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31D2" w14:textId="77777777" w:rsidR="009A5F5D" w:rsidRPr="009A5F5D" w:rsidRDefault="009A5F5D">
      <w:pPr>
        <w:rPr>
          <w:rFonts w:ascii="Arial" w:hAnsi="Arial" w:cs="Arial"/>
          <w:bCs/>
        </w:rPr>
      </w:pPr>
    </w:p>
    <w:tbl>
      <w:tblPr>
        <w:tblStyle w:val="Grilledutableau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A5F5D" w:rsidRPr="009A5F5D" w14:paraId="0D8DF6D2" w14:textId="77777777" w:rsidTr="00DD681E">
        <w:trPr>
          <w:trHeight w:val="2991"/>
        </w:trPr>
        <w:tc>
          <w:tcPr>
            <w:tcW w:w="9923" w:type="dxa"/>
            <w:vAlign w:val="center"/>
          </w:tcPr>
          <w:p w14:paraId="79D55811" w14:textId="52ED8AA7" w:rsidR="009A5F5D" w:rsidRPr="009A5F5D" w:rsidRDefault="009A5F5D" w:rsidP="009A5F5D">
            <w:pPr>
              <w:jc w:val="center"/>
              <w:rPr>
                <w:rFonts w:ascii="Arial" w:hAnsi="Arial" w:cs="Arial"/>
                <w:bCs/>
              </w:rPr>
            </w:pPr>
            <w:r w:rsidRPr="009A5F5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CA69B03" wp14:editId="5A73AAE1">
                  <wp:extent cx="5214560" cy="1563575"/>
                  <wp:effectExtent l="0" t="0" r="5715" b="0"/>
                  <wp:docPr id="15565328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0306" cy="15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1A97A" w14:textId="77777777" w:rsidR="009A5F5D" w:rsidRDefault="009A5F5D" w:rsidP="007A4433">
      <w:pPr>
        <w:spacing w:after="0" w:line="240" w:lineRule="auto"/>
        <w:rPr>
          <w:rFonts w:ascii="Arial" w:hAnsi="Arial" w:cs="Arial"/>
          <w:bCs/>
        </w:rPr>
      </w:pPr>
    </w:p>
    <w:p w14:paraId="311246F1" w14:textId="77777777" w:rsidR="009A5F5D" w:rsidRDefault="009A5F5D" w:rsidP="007A4433">
      <w:pPr>
        <w:spacing w:after="0" w:line="240" w:lineRule="auto"/>
        <w:rPr>
          <w:rFonts w:ascii="Arial" w:hAnsi="Arial" w:cs="Arial"/>
          <w:bCs/>
        </w:rPr>
      </w:pPr>
    </w:p>
    <w:p w14:paraId="4A4F7E93" w14:textId="77777777" w:rsidR="00DD681E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cstheme="minorHAnsi"/>
          <w:b/>
          <w:sz w:val="32"/>
          <w:szCs w:val="32"/>
        </w:rPr>
      </w:pPr>
    </w:p>
    <w:p w14:paraId="04B5344E" w14:textId="77E68BB3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D0DF1">
        <w:rPr>
          <w:rFonts w:ascii="Arial" w:hAnsi="Arial" w:cs="Arial"/>
          <w:b/>
          <w:sz w:val="32"/>
          <w:szCs w:val="32"/>
        </w:rPr>
        <w:t>RAPPORT SCIENTIFIQUE &amp; TECHNIQUE</w:t>
      </w:r>
      <w:r w:rsidR="000D645C">
        <w:rPr>
          <w:rFonts w:ascii="Arial" w:hAnsi="Arial" w:cs="Arial"/>
          <w:b/>
          <w:sz w:val="32"/>
          <w:szCs w:val="32"/>
        </w:rPr>
        <w:t xml:space="preserve"> </w:t>
      </w:r>
      <w:r w:rsidR="0082526E">
        <w:rPr>
          <w:rFonts w:ascii="Arial" w:hAnsi="Arial" w:cs="Arial"/>
          <w:b/>
          <w:sz w:val="32"/>
          <w:szCs w:val="32"/>
        </w:rPr>
        <w:t>FINAL</w:t>
      </w:r>
    </w:p>
    <w:p w14:paraId="36A44D82" w14:textId="47799AAB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0D0DF1">
        <w:rPr>
          <w:rFonts w:ascii="Arial" w:hAnsi="Arial" w:cs="Arial"/>
          <w:bCs/>
          <w:sz w:val="32"/>
          <w:szCs w:val="32"/>
        </w:rPr>
        <w:t xml:space="preserve">(Rapport </w:t>
      </w:r>
      <w:r w:rsidR="00AD4CA4">
        <w:rPr>
          <w:rFonts w:ascii="Arial" w:hAnsi="Arial" w:cs="Arial"/>
          <w:bCs/>
          <w:sz w:val="32"/>
          <w:szCs w:val="32"/>
        </w:rPr>
        <w:t>final</w:t>
      </w:r>
      <w:r w:rsidRPr="000D0DF1">
        <w:rPr>
          <w:rFonts w:ascii="Arial" w:hAnsi="Arial" w:cs="Arial"/>
          <w:bCs/>
          <w:sz w:val="32"/>
          <w:szCs w:val="32"/>
        </w:rPr>
        <w:t xml:space="preserve"> rédigé par l’ensemble des bénéficiaires)</w:t>
      </w:r>
    </w:p>
    <w:p w14:paraId="583E3E68" w14:textId="516F4A38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0D0DF1">
        <w:rPr>
          <w:rFonts w:ascii="Arial" w:hAnsi="Arial" w:cs="Arial"/>
          <w:bCs/>
          <w:sz w:val="32"/>
          <w:szCs w:val="32"/>
        </w:rPr>
        <w:t>Complément de programmation FEDER 2021 – 2027</w:t>
      </w:r>
    </w:p>
    <w:p w14:paraId="282997E6" w14:textId="66ECEEE0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D0DF1">
        <w:rPr>
          <w:rFonts w:ascii="Arial" w:hAnsi="Arial" w:cs="Arial"/>
          <w:b/>
          <w:sz w:val="32"/>
          <w:szCs w:val="32"/>
        </w:rPr>
        <w:t>COOTECH</w:t>
      </w:r>
    </w:p>
    <w:p w14:paraId="0508D766" w14:textId="77777777" w:rsidR="00DD681E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</w:p>
    <w:p w14:paraId="5C25E7FD" w14:textId="77777777" w:rsidR="00DD681E" w:rsidRDefault="00DD681E" w:rsidP="007A4433">
      <w:pPr>
        <w:spacing w:after="0" w:line="240" w:lineRule="auto"/>
        <w:rPr>
          <w:rFonts w:ascii="Arial" w:hAnsi="Arial" w:cs="Arial"/>
          <w:bCs/>
        </w:rPr>
      </w:pPr>
    </w:p>
    <w:p w14:paraId="5341C384" w14:textId="77777777" w:rsidR="00DD681E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</w:p>
    <w:p w14:paraId="685F2A58" w14:textId="0E68433F" w:rsidR="00DD681E" w:rsidRPr="00DD681E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  <w:r w:rsidRPr="00DD681E">
        <w:rPr>
          <w:rFonts w:ascii="Arial" w:hAnsi="Arial" w:cs="Arial"/>
          <w:bCs/>
          <w:highlight w:val="yellow"/>
        </w:rPr>
        <w:t>Acronyme du portefeuille d</w:t>
      </w:r>
      <w:r w:rsidR="00962ACF">
        <w:rPr>
          <w:rFonts w:ascii="Arial" w:hAnsi="Arial" w:cs="Arial"/>
          <w:bCs/>
          <w:highlight w:val="yellow"/>
        </w:rPr>
        <w:t>e</w:t>
      </w:r>
      <w:r w:rsidRPr="00DD681E">
        <w:rPr>
          <w:rFonts w:ascii="Arial" w:hAnsi="Arial" w:cs="Arial"/>
          <w:bCs/>
          <w:highlight w:val="yellow"/>
        </w:rPr>
        <w:t xml:space="preserve"> projet</w:t>
      </w:r>
      <w:r w:rsidR="00962ACF" w:rsidRPr="00962ACF">
        <w:rPr>
          <w:rFonts w:ascii="Arial" w:hAnsi="Arial" w:cs="Arial"/>
          <w:bCs/>
          <w:highlight w:val="yellow"/>
        </w:rPr>
        <w:t>s</w:t>
      </w:r>
      <w:r w:rsidRPr="00DD681E">
        <w:rPr>
          <w:rFonts w:ascii="Arial" w:hAnsi="Arial" w:cs="Arial"/>
          <w:bCs/>
        </w:rPr>
        <w:t xml:space="preserve"> – Convention </w:t>
      </w:r>
      <w:r w:rsidRPr="00DD681E">
        <w:rPr>
          <w:rFonts w:ascii="Arial" w:hAnsi="Arial" w:cs="Arial"/>
          <w:bCs/>
          <w:highlight w:val="yellow"/>
        </w:rPr>
        <w:t>xxxx</w:t>
      </w:r>
    </w:p>
    <w:p w14:paraId="54EBDFC5" w14:textId="0BC8A55C" w:rsidR="009A5F5D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  <w:r w:rsidRPr="00DD681E">
        <w:rPr>
          <w:rFonts w:ascii="Arial" w:hAnsi="Arial" w:cs="Arial"/>
          <w:bCs/>
        </w:rPr>
        <w:t xml:space="preserve">couvrant </w:t>
      </w:r>
      <w:r w:rsidR="00200DC9">
        <w:rPr>
          <w:rFonts w:ascii="Arial" w:hAnsi="Arial" w:cs="Arial"/>
          <w:bCs/>
        </w:rPr>
        <w:t>toute la</w:t>
      </w:r>
      <w:r w:rsidRPr="00DD681E">
        <w:rPr>
          <w:rFonts w:ascii="Arial" w:hAnsi="Arial" w:cs="Arial"/>
          <w:bCs/>
        </w:rPr>
        <w:t xml:space="preserve"> période </w:t>
      </w:r>
      <w:r w:rsidR="00AD4CA4">
        <w:rPr>
          <w:rFonts w:ascii="Arial" w:hAnsi="Arial" w:cs="Arial"/>
          <w:bCs/>
        </w:rPr>
        <w:t xml:space="preserve">de recherche </w:t>
      </w:r>
      <w:r w:rsidRPr="00DD681E">
        <w:rPr>
          <w:rFonts w:ascii="Arial" w:hAnsi="Arial" w:cs="Arial"/>
          <w:bCs/>
        </w:rPr>
        <w:t xml:space="preserve">du </w:t>
      </w:r>
      <w:r w:rsidRPr="00DD681E">
        <w:rPr>
          <w:rFonts w:ascii="Arial" w:hAnsi="Arial" w:cs="Arial"/>
          <w:bCs/>
          <w:highlight w:val="yellow"/>
        </w:rPr>
        <w:t>jj/mm/aaaa</w:t>
      </w:r>
      <w:r w:rsidRPr="00DD681E">
        <w:rPr>
          <w:rFonts w:ascii="Arial" w:hAnsi="Arial" w:cs="Arial"/>
          <w:bCs/>
        </w:rPr>
        <w:t xml:space="preserve"> au </w:t>
      </w:r>
      <w:r w:rsidRPr="00DD681E">
        <w:rPr>
          <w:rFonts w:ascii="Arial" w:hAnsi="Arial" w:cs="Arial"/>
          <w:bCs/>
          <w:highlight w:val="yellow"/>
        </w:rPr>
        <w:t>jj/mm/aaaa</w:t>
      </w:r>
    </w:p>
    <w:p w14:paraId="68DDC4FB" w14:textId="77777777" w:rsidR="00DD681E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</w:p>
    <w:p w14:paraId="48A552A8" w14:textId="77777777" w:rsidR="009A5F5D" w:rsidRDefault="009A5F5D" w:rsidP="007A4433">
      <w:pPr>
        <w:spacing w:after="0" w:line="240" w:lineRule="auto"/>
        <w:rPr>
          <w:rFonts w:ascii="Arial" w:hAnsi="Arial" w:cs="Arial"/>
          <w:bCs/>
        </w:rPr>
      </w:pPr>
    </w:p>
    <w:p w14:paraId="7B1862E6" w14:textId="77777777" w:rsidR="00141788" w:rsidRPr="009A5F5D" w:rsidRDefault="00141788" w:rsidP="005E7705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Grilledutableau"/>
        <w:tblW w:w="9923" w:type="dxa"/>
        <w:tblInd w:w="-147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5057"/>
        <w:gridCol w:w="4866"/>
      </w:tblGrid>
      <w:tr w:rsidR="00625F03" w:rsidRPr="007A4433" w14:paraId="300D4568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3A838A25" w14:textId="78F68788" w:rsidR="00625F03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Contributeurs à la rédaction du rapport</w:t>
            </w:r>
          </w:p>
        </w:tc>
        <w:tc>
          <w:tcPr>
            <w:tcW w:w="4866" w:type="dxa"/>
            <w:vAlign w:val="center"/>
          </w:tcPr>
          <w:p w14:paraId="6357881A" w14:textId="704A9298" w:rsidR="00625F03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</w:t>
            </w:r>
          </w:p>
        </w:tc>
      </w:tr>
      <w:tr w:rsidR="00FF6472" w:rsidRPr="007A4433" w14:paraId="69111604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0F14A6CF" w14:textId="2329D4C3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Projet 1 </w:t>
            </w:r>
            <w:r>
              <w:rPr>
                <w:rFonts w:ascii="Arial" w:hAnsi="Arial" w:cs="Arial"/>
              </w:rPr>
              <w:br/>
              <w:t>(chef de file)</w:t>
            </w:r>
          </w:p>
        </w:tc>
        <w:tc>
          <w:tcPr>
            <w:tcW w:w="4866" w:type="dxa"/>
            <w:vAlign w:val="center"/>
          </w:tcPr>
          <w:p w14:paraId="265013B7" w14:textId="23F666A8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 w:rsidRPr="00FF6472">
              <w:rPr>
                <w:rFonts w:ascii="Arial" w:hAnsi="Arial" w:cs="Arial"/>
                <w:highlight w:val="yellow"/>
              </w:rPr>
              <w:t>xxxx</w:t>
            </w:r>
          </w:p>
        </w:tc>
      </w:tr>
      <w:tr w:rsidR="00FF6472" w:rsidRPr="007A4433" w14:paraId="02A8F8E9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1D154D1E" w14:textId="60B8AD19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 2</w:t>
            </w:r>
          </w:p>
        </w:tc>
        <w:tc>
          <w:tcPr>
            <w:tcW w:w="4866" w:type="dxa"/>
            <w:vAlign w:val="center"/>
          </w:tcPr>
          <w:p w14:paraId="553C3ACF" w14:textId="7D5D74B2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 w:rsidRPr="00FF6472">
              <w:rPr>
                <w:rFonts w:ascii="Arial" w:hAnsi="Arial" w:cs="Arial"/>
                <w:highlight w:val="yellow"/>
              </w:rPr>
              <w:t>xxxx</w:t>
            </w:r>
          </w:p>
        </w:tc>
      </w:tr>
      <w:tr w:rsidR="00FF6472" w:rsidRPr="007A4433" w14:paraId="397EB1A5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240BB24A" w14:textId="7A6B0D3C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 3</w:t>
            </w:r>
          </w:p>
        </w:tc>
        <w:tc>
          <w:tcPr>
            <w:tcW w:w="4866" w:type="dxa"/>
            <w:vAlign w:val="center"/>
          </w:tcPr>
          <w:p w14:paraId="6FC37C26" w14:textId="11F74E46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 w:rsidRPr="00FF6472">
              <w:rPr>
                <w:rFonts w:ascii="Arial" w:hAnsi="Arial" w:cs="Arial"/>
                <w:highlight w:val="yellow"/>
              </w:rPr>
              <w:t>xxxx</w:t>
            </w:r>
          </w:p>
        </w:tc>
      </w:tr>
    </w:tbl>
    <w:p w14:paraId="082C7935" w14:textId="77777777" w:rsidR="00625F03" w:rsidRPr="007A4433" w:rsidRDefault="00625F03" w:rsidP="005E7705">
      <w:pPr>
        <w:spacing w:after="0" w:line="240" w:lineRule="auto"/>
        <w:rPr>
          <w:rFonts w:ascii="Arial" w:hAnsi="Arial" w:cs="Arial"/>
        </w:rPr>
      </w:pPr>
    </w:p>
    <w:p w14:paraId="2D32923D" w14:textId="77777777" w:rsidR="00A3344A" w:rsidRPr="007A4433" w:rsidRDefault="00A3344A" w:rsidP="005E7705">
      <w:pPr>
        <w:spacing w:after="0" w:line="240" w:lineRule="auto"/>
        <w:rPr>
          <w:rFonts w:ascii="Arial" w:hAnsi="Arial" w:cs="Arial"/>
        </w:rPr>
      </w:pPr>
    </w:p>
    <w:p w14:paraId="6267CC8C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F0813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85AC5A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8BC11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F3B277" w14:textId="77777777" w:rsidR="00B819EA" w:rsidRDefault="00B819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18B6E6" w14:textId="05436A59" w:rsidR="00223FA9" w:rsidRPr="00753A15" w:rsidRDefault="00753A15" w:rsidP="00753A15">
      <w:pPr>
        <w:pStyle w:val="Titre1"/>
      </w:pPr>
      <w:r>
        <w:lastRenderedPageBreak/>
        <w:t xml:space="preserve">1. </w:t>
      </w:r>
      <w:r w:rsidR="00B819EA" w:rsidRPr="00FF6472">
        <w:t xml:space="preserve">Synthèse des résultats de la recherche acquis </w:t>
      </w:r>
      <w:r w:rsidR="00200DC9">
        <w:t>au cours de la recherche</w:t>
      </w:r>
    </w:p>
    <w:p w14:paraId="572D4C2D" w14:textId="77777777" w:rsidR="00B819EA" w:rsidRDefault="00B819EA" w:rsidP="00B819EA">
      <w:pPr>
        <w:spacing w:after="0" w:line="240" w:lineRule="auto"/>
      </w:pPr>
    </w:p>
    <w:p w14:paraId="04FB7AC5" w14:textId="77777777" w:rsidR="00E74BBA" w:rsidRPr="005C14D4" w:rsidRDefault="00E74BBA" w:rsidP="00B819EA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00155BAD" w14:textId="28AE5493" w:rsidR="00B819EA" w:rsidRPr="005C14D4" w:rsidRDefault="00E74BBA" w:rsidP="00E74BBA">
      <w:pPr>
        <w:spacing w:after="0" w:line="240" w:lineRule="auto"/>
        <w:jc w:val="both"/>
        <w:rPr>
          <w:color w:val="595959" w:themeColor="text1" w:themeTint="A6"/>
        </w:rPr>
      </w:pPr>
      <w:r w:rsidRPr="005C14D4">
        <w:rPr>
          <w:color w:val="595959" w:themeColor="text1" w:themeTint="A6"/>
        </w:rPr>
        <w:t xml:space="preserve">Cette section doit être rédigée par le chef de file. Le texte sera ensuite soumis à la validation du comité d’accompagnement. La longueur du texte ne devra pas dépasser </w:t>
      </w:r>
      <w:r w:rsidR="007042A5">
        <w:rPr>
          <w:color w:val="595959" w:themeColor="text1" w:themeTint="A6"/>
        </w:rPr>
        <w:t>vingt</w:t>
      </w:r>
      <w:r w:rsidRPr="005C14D4">
        <w:rPr>
          <w:color w:val="595959" w:themeColor="text1" w:themeTint="A6"/>
        </w:rPr>
        <w:t xml:space="preserve"> pages.</w:t>
      </w:r>
    </w:p>
    <w:p w14:paraId="651EFCEA" w14:textId="77777777" w:rsidR="00E74BBA" w:rsidRDefault="00E74BBA" w:rsidP="00B819EA">
      <w:pPr>
        <w:pBdr>
          <w:bottom w:val="single" w:sz="6" w:space="1" w:color="auto"/>
        </w:pBdr>
        <w:spacing w:after="0" w:line="240" w:lineRule="auto"/>
      </w:pPr>
    </w:p>
    <w:p w14:paraId="13572E3C" w14:textId="77777777" w:rsidR="00E74BBA" w:rsidRDefault="00E74BBA" w:rsidP="00B819EA">
      <w:pPr>
        <w:spacing w:after="0" w:line="240" w:lineRule="auto"/>
      </w:pPr>
    </w:p>
    <w:p w14:paraId="4E462A25" w14:textId="2F2104E1" w:rsidR="00E74BBA" w:rsidRDefault="00E74BBA" w:rsidP="00B819EA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061410C5" w14:textId="77777777" w:rsidR="00E74BBA" w:rsidRDefault="00E74BBA" w:rsidP="00B819EA">
      <w:pPr>
        <w:spacing w:after="0" w:line="240" w:lineRule="auto"/>
      </w:pPr>
    </w:p>
    <w:p w14:paraId="0D3C3305" w14:textId="77777777" w:rsidR="00E74BBA" w:rsidRDefault="00E74BBA" w:rsidP="00B819EA">
      <w:pPr>
        <w:spacing w:after="0" w:line="240" w:lineRule="auto"/>
      </w:pPr>
    </w:p>
    <w:p w14:paraId="4AF3A3F0" w14:textId="77777777" w:rsidR="00E74BBA" w:rsidRDefault="00E74BBA" w:rsidP="00B819EA">
      <w:pPr>
        <w:spacing w:after="0" w:line="240" w:lineRule="auto"/>
      </w:pPr>
    </w:p>
    <w:p w14:paraId="2CEFA41B" w14:textId="77777777" w:rsidR="009A0F2C" w:rsidRDefault="009A0F2C" w:rsidP="00B819EA">
      <w:pPr>
        <w:spacing w:after="0" w:line="240" w:lineRule="auto"/>
      </w:pPr>
    </w:p>
    <w:p w14:paraId="00076390" w14:textId="77777777" w:rsidR="009A0F2C" w:rsidRDefault="009A0F2C" w:rsidP="00B819EA">
      <w:pPr>
        <w:spacing w:after="0" w:line="240" w:lineRule="auto"/>
      </w:pPr>
    </w:p>
    <w:p w14:paraId="627D1A87" w14:textId="77777777" w:rsidR="009A0F2C" w:rsidRDefault="009A0F2C" w:rsidP="00B819EA">
      <w:pPr>
        <w:spacing w:after="0" w:line="240" w:lineRule="auto"/>
      </w:pPr>
    </w:p>
    <w:p w14:paraId="79F1AB97" w14:textId="77777777" w:rsidR="009A0F2C" w:rsidRDefault="009A0F2C" w:rsidP="00B819EA">
      <w:pPr>
        <w:spacing w:after="0" w:line="240" w:lineRule="auto"/>
      </w:pPr>
    </w:p>
    <w:p w14:paraId="1508FB5E" w14:textId="0BA29B2B" w:rsidR="00E74BBA" w:rsidRDefault="00404121" w:rsidP="00404121">
      <w:pPr>
        <w:pStyle w:val="Titre1"/>
      </w:pPr>
      <w:r>
        <w:t xml:space="preserve">2. </w:t>
      </w:r>
      <w:r>
        <w:t>Liste des livrables acquis durant la phase de recherche</w:t>
      </w:r>
    </w:p>
    <w:p w14:paraId="68CBA531" w14:textId="77777777" w:rsidR="00E74BBA" w:rsidRDefault="00E74BBA" w:rsidP="00B819EA">
      <w:pPr>
        <w:spacing w:after="0" w:line="240" w:lineRule="auto"/>
      </w:pPr>
    </w:p>
    <w:p w14:paraId="3984FA99" w14:textId="77777777" w:rsidR="00404121" w:rsidRPr="005C14D4" w:rsidRDefault="00404121" w:rsidP="00B745AC">
      <w:pPr>
        <w:spacing w:after="0" w:line="240" w:lineRule="auto"/>
        <w:jc w:val="both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664F7CC7" w14:textId="3EB79F02" w:rsidR="00B24389" w:rsidRPr="00B24389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>Cette section doit être rédigée par le chef de file.</w:t>
      </w:r>
    </w:p>
    <w:p w14:paraId="1272D3DC" w14:textId="5E3F6D50" w:rsidR="00B24389" w:rsidRPr="00EA07CC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 xml:space="preserve">Chaque bénéficiaire y présentera les livrables issus de la phase de recherche, en les mettant en lien avec la nature du </w:t>
      </w:r>
      <w:r w:rsidRPr="00EA07CC">
        <w:rPr>
          <w:color w:val="595959" w:themeColor="text1" w:themeTint="A6"/>
        </w:rPr>
        <w:t xml:space="preserve">produit, procédé ou service (PPS) visé dans le projet </w:t>
      </w:r>
      <w:r w:rsidR="00EA07CC" w:rsidRPr="00EA07CC">
        <w:rPr>
          <w:color w:val="595959" w:themeColor="text1" w:themeTint="A6"/>
        </w:rPr>
        <w:t>(</w:t>
      </w:r>
      <w:r w:rsidRPr="00EA07CC">
        <w:rPr>
          <w:color w:val="595959" w:themeColor="text1" w:themeTint="A6"/>
        </w:rPr>
        <w:t>en ne conservant que la nature du PPS concerné</w:t>
      </w:r>
      <w:r w:rsidR="00EA07CC" w:rsidRPr="00EA07CC">
        <w:rPr>
          <w:color w:val="595959" w:themeColor="text1" w:themeTint="A6"/>
          <w:vertAlign w:val="superscript"/>
        </w:rPr>
        <w:t>1</w:t>
      </w:r>
      <w:r w:rsidR="00EA07CC" w:rsidRPr="00EA07CC">
        <w:rPr>
          <w:color w:val="595959" w:themeColor="text1" w:themeTint="A6"/>
        </w:rPr>
        <w:t>).</w:t>
      </w:r>
    </w:p>
    <w:p w14:paraId="5A36522C" w14:textId="77777777" w:rsidR="00B24389" w:rsidRPr="00B24389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>Dans le tableau, il convient d’indiquer les partenaires ayant contribué à l’obtention de chaque livrable.</w:t>
      </w:r>
    </w:p>
    <w:p w14:paraId="2413653A" w14:textId="70FB451D" w:rsidR="00404121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>Pour chaque livrable, il est également nécessaire de préciser le niveau de maturité de la recherche au début et à la fin de la phase de recherche.</w:t>
      </w:r>
    </w:p>
    <w:p w14:paraId="5B6F7E45" w14:textId="77777777" w:rsidR="00B24389" w:rsidRDefault="00B24389" w:rsidP="00B24389">
      <w:pPr>
        <w:pBdr>
          <w:bottom w:val="single" w:sz="6" w:space="1" w:color="auto"/>
        </w:pBdr>
        <w:spacing w:after="0" w:line="240" w:lineRule="auto"/>
      </w:pPr>
    </w:p>
    <w:p w14:paraId="171F1A92" w14:textId="77777777" w:rsidR="00404121" w:rsidRDefault="00404121" w:rsidP="00404121">
      <w:pPr>
        <w:spacing w:after="0" w:line="240" w:lineRule="auto"/>
      </w:pPr>
    </w:p>
    <w:p w14:paraId="1B4A8404" w14:textId="77777777" w:rsidR="00404121" w:rsidRDefault="00404121" w:rsidP="00B819E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953"/>
        <w:gridCol w:w="1889"/>
        <w:gridCol w:w="1889"/>
        <w:gridCol w:w="1890"/>
      </w:tblGrid>
      <w:tr w:rsidR="009D3670" w14:paraId="21C190AB" w14:textId="77777777" w:rsidTr="000966A0">
        <w:tc>
          <w:tcPr>
            <w:tcW w:w="1980" w:type="dxa"/>
            <w:shd w:val="clear" w:color="auto" w:fill="DBE5F1" w:themeFill="accent1" w:themeFillTint="33"/>
          </w:tcPr>
          <w:p w14:paraId="5200FAE7" w14:textId="49C5C56E" w:rsidR="009D3670" w:rsidRDefault="009252B8" w:rsidP="00B819EA">
            <w:r>
              <w:t>Nature du PPS visé</w:t>
            </w:r>
            <w:r w:rsidR="00A93CC4" w:rsidRPr="00A93CC4">
              <w:rPr>
                <w:vertAlign w:val="superscript"/>
              </w:rPr>
              <w:t>1</w:t>
            </w:r>
          </w:p>
        </w:tc>
        <w:tc>
          <w:tcPr>
            <w:tcW w:w="1953" w:type="dxa"/>
            <w:shd w:val="clear" w:color="auto" w:fill="DBE5F1" w:themeFill="accent1" w:themeFillTint="33"/>
          </w:tcPr>
          <w:p w14:paraId="2FBEC801" w14:textId="46A340E3" w:rsidR="009D3670" w:rsidRDefault="009252B8" w:rsidP="00B819EA">
            <w:r>
              <w:t>Titre du livrable</w:t>
            </w:r>
          </w:p>
        </w:tc>
        <w:tc>
          <w:tcPr>
            <w:tcW w:w="1889" w:type="dxa"/>
            <w:shd w:val="clear" w:color="auto" w:fill="DBE5F1" w:themeFill="accent1" w:themeFillTint="33"/>
          </w:tcPr>
          <w:p w14:paraId="0AA65141" w14:textId="7E347D35" w:rsidR="009D3670" w:rsidRDefault="00CA4579" w:rsidP="00B819EA">
            <w:r>
              <w:t>Partenaire(s) impliqué(s) dans le livrable</w:t>
            </w:r>
          </w:p>
        </w:tc>
        <w:tc>
          <w:tcPr>
            <w:tcW w:w="1889" w:type="dxa"/>
            <w:shd w:val="clear" w:color="auto" w:fill="DBE5F1" w:themeFill="accent1" w:themeFillTint="33"/>
          </w:tcPr>
          <w:p w14:paraId="2987DC38" w14:textId="57A3BCE4" w:rsidR="009D3670" w:rsidRDefault="00E513F6" w:rsidP="00B819EA">
            <w:r>
              <w:t>Niveau de maturité</w:t>
            </w:r>
            <w:r w:rsidR="00CA4579">
              <w:t xml:space="preserve"> en début de recherche</w:t>
            </w:r>
            <w:r>
              <w:t xml:space="preserve"> (échelle TRL)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C180D42" w14:textId="4BC883F5" w:rsidR="009D3670" w:rsidRDefault="00E513F6" w:rsidP="00B819EA">
            <w:r>
              <w:t xml:space="preserve">Niveau de maturité en </w:t>
            </w:r>
            <w:r>
              <w:t>fin</w:t>
            </w:r>
            <w:r>
              <w:t xml:space="preserve"> de recherche (échelle TRL)</w:t>
            </w:r>
          </w:p>
        </w:tc>
      </w:tr>
      <w:tr w:rsidR="009D3670" w14:paraId="1596B239" w14:textId="77777777" w:rsidTr="009252B8">
        <w:tc>
          <w:tcPr>
            <w:tcW w:w="1980" w:type="dxa"/>
          </w:tcPr>
          <w:p w14:paraId="19D7B4FC" w14:textId="145F5398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5459AD29" w14:textId="77777777" w:rsidR="009D3670" w:rsidRDefault="009D3670" w:rsidP="00B819EA"/>
        </w:tc>
        <w:tc>
          <w:tcPr>
            <w:tcW w:w="1889" w:type="dxa"/>
          </w:tcPr>
          <w:p w14:paraId="0346D841" w14:textId="6EB94359" w:rsidR="009D3670" w:rsidRDefault="009D3670" w:rsidP="00B819EA"/>
        </w:tc>
        <w:tc>
          <w:tcPr>
            <w:tcW w:w="1889" w:type="dxa"/>
          </w:tcPr>
          <w:p w14:paraId="4FE2EBA3" w14:textId="77777777" w:rsidR="009D3670" w:rsidRDefault="009D3670" w:rsidP="00B819EA"/>
        </w:tc>
        <w:tc>
          <w:tcPr>
            <w:tcW w:w="1890" w:type="dxa"/>
          </w:tcPr>
          <w:p w14:paraId="4F76A4A2" w14:textId="77777777" w:rsidR="009D3670" w:rsidRDefault="009D3670" w:rsidP="00B819EA"/>
        </w:tc>
      </w:tr>
      <w:tr w:rsidR="009D3670" w14:paraId="72B298F4" w14:textId="77777777" w:rsidTr="009252B8">
        <w:tc>
          <w:tcPr>
            <w:tcW w:w="1980" w:type="dxa"/>
          </w:tcPr>
          <w:p w14:paraId="513FE03D" w14:textId="5FCE786D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4571861B" w14:textId="77777777" w:rsidR="009D3670" w:rsidRDefault="009D3670" w:rsidP="00B819EA"/>
        </w:tc>
        <w:tc>
          <w:tcPr>
            <w:tcW w:w="1889" w:type="dxa"/>
          </w:tcPr>
          <w:p w14:paraId="1A8A7275" w14:textId="4B7AEA0B" w:rsidR="009D3670" w:rsidRDefault="009D3670" w:rsidP="00B819EA"/>
        </w:tc>
        <w:tc>
          <w:tcPr>
            <w:tcW w:w="1889" w:type="dxa"/>
          </w:tcPr>
          <w:p w14:paraId="4C55B45E" w14:textId="77777777" w:rsidR="009D3670" w:rsidRDefault="009D3670" w:rsidP="00B819EA"/>
        </w:tc>
        <w:tc>
          <w:tcPr>
            <w:tcW w:w="1890" w:type="dxa"/>
          </w:tcPr>
          <w:p w14:paraId="0EF54707" w14:textId="77777777" w:rsidR="009D3670" w:rsidRDefault="009D3670" w:rsidP="00B819EA"/>
        </w:tc>
      </w:tr>
      <w:tr w:rsidR="009D3670" w14:paraId="0770F13C" w14:textId="77777777" w:rsidTr="009252B8">
        <w:tc>
          <w:tcPr>
            <w:tcW w:w="1980" w:type="dxa"/>
          </w:tcPr>
          <w:p w14:paraId="48A2B86F" w14:textId="0EEEE64F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2CCC5C71" w14:textId="77777777" w:rsidR="009D3670" w:rsidRDefault="009D3670" w:rsidP="00B819EA"/>
        </w:tc>
        <w:tc>
          <w:tcPr>
            <w:tcW w:w="1889" w:type="dxa"/>
          </w:tcPr>
          <w:p w14:paraId="258A5477" w14:textId="2633D057" w:rsidR="009D3670" w:rsidRDefault="009D3670" w:rsidP="00B819EA"/>
        </w:tc>
        <w:tc>
          <w:tcPr>
            <w:tcW w:w="1889" w:type="dxa"/>
          </w:tcPr>
          <w:p w14:paraId="46D7206A" w14:textId="77777777" w:rsidR="009D3670" w:rsidRDefault="009D3670" w:rsidP="00B819EA"/>
        </w:tc>
        <w:tc>
          <w:tcPr>
            <w:tcW w:w="1890" w:type="dxa"/>
          </w:tcPr>
          <w:p w14:paraId="46034B6A" w14:textId="77777777" w:rsidR="009D3670" w:rsidRDefault="009D3670" w:rsidP="00B819EA"/>
        </w:tc>
      </w:tr>
      <w:tr w:rsidR="009D3670" w14:paraId="7B1ABA07" w14:textId="77777777" w:rsidTr="009252B8">
        <w:tc>
          <w:tcPr>
            <w:tcW w:w="1980" w:type="dxa"/>
          </w:tcPr>
          <w:p w14:paraId="12E34877" w14:textId="7E063013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5A0F267C" w14:textId="77777777" w:rsidR="009D3670" w:rsidRDefault="009D3670" w:rsidP="00B819EA"/>
        </w:tc>
        <w:tc>
          <w:tcPr>
            <w:tcW w:w="1889" w:type="dxa"/>
          </w:tcPr>
          <w:p w14:paraId="345FC384" w14:textId="7ACE5E93" w:rsidR="009D3670" w:rsidRDefault="009D3670" w:rsidP="00B819EA"/>
        </w:tc>
        <w:tc>
          <w:tcPr>
            <w:tcW w:w="1889" w:type="dxa"/>
          </w:tcPr>
          <w:p w14:paraId="58DC60F7" w14:textId="77777777" w:rsidR="009D3670" w:rsidRDefault="009D3670" w:rsidP="00B819EA"/>
        </w:tc>
        <w:tc>
          <w:tcPr>
            <w:tcW w:w="1890" w:type="dxa"/>
          </w:tcPr>
          <w:p w14:paraId="1980BE8C" w14:textId="77777777" w:rsidR="009D3670" w:rsidRDefault="009D3670" w:rsidP="00B819EA"/>
        </w:tc>
      </w:tr>
      <w:tr w:rsidR="009D3670" w14:paraId="5EEC8DEA" w14:textId="77777777" w:rsidTr="009252B8">
        <w:tc>
          <w:tcPr>
            <w:tcW w:w="1980" w:type="dxa"/>
          </w:tcPr>
          <w:p w14:paraId="4B5F8F16" w14:textId="4E6F3EC4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5541FB2F" w14:textId="77777777" w:rsidR="009D3670" w:rsidRDefault="009D3670" w:rsidP="00B819EA"/>
        </w:tc>
        <w:tc>
          <w:tcPr>
            <w:tcW w:w="1889" w:type="dxa"/>
          </w:tcPr>
          <w:p w14:paraId="2C01123D" w14:textId="1589745E" w:rsidR="009D3670" w:rsidRDefault="009D3670" w:rsidP="00B819EA"/>
        </w:tc>
        <w:tc>
          <w:tcPr>
            <w:tcW w:w="1889" w:type="dxa"/>
          </w:tcPr>
          <w:p w14:paraId="4025806F" w14:textId="77777777" w:rsidR="009D3670" w:rsidRDefault="009D3670" w:rsidP="00B819EA"/>
        </w:tc>
        <w:tc>
          <w:tcPr>
            <w:tcW w:w="1890" w:type="dxa"/>
          </w:tcPr>
          <w:p w14:paraId="79BCE6BB" w14:textId="77777777" w:rsidR="009D3670" w:rsidRDefault="009D3670" w:rsidP="00B819EA"/>
        </w:tc>
      </w:tr>
    </w:tbl>
    <w:p w14:paraId="59141029" w14:textId="77777777" w:rsidR="00404121" w:rsidRDefault="00404121" w:rsidP="00B819EA">
      <w:pPr>
        <w:spacing w:after="0" w:line="240" w:lineRule="auto"/>
      </w:pPr>
    </w:p>
    <w:p w14:paraId="75FFF530" w14:textId="77777777" w:rsidR="00404121" w:rsidRDefault="00404121" w:rsidP="00B819EA">
      <w:pPr>
        <w:spacing w:after="0" w:line="240" w:lineRule="auto"/>
      </w:pPr>
    </w:p>
    <w:p w14:paraId="01B0BC82" w14:textId="77777777" w:rsidR="009A0F2C" w:rsidRDefault="009A0F2C" w:rsidP="00B819EA">
      <w:pPr>
        <w:spacing w:after="0" w:line="240" w:lineRule="auto"/>
      </w:pPr>
    </w:p>
    <w:p w14:paraId="4F223E3A" w14:textId="77777777" w:rsidR="009A0F2C" w:rsidRDefault="009A0F2C" w:rsidP="00B819EA">
      <w:pPr>
        <w:spacing w:after="0" w:line="240" w:lineRule="auto"/>
      </w:pPr>
    </w:p>
    <w:p w14:paraId="5357E796" w14:textId="77777777" w:rsidR="009A0F2C" w:rsidRDefault="009A0F2C" w:rsidP="00B819EA">
      <w:pPr>
        <w:spacing w:after="0" w:line="240" w:lineRule="auto"/>
      </w:pPr>
    </w:p>
    <w:p w14:paraId="4CB3EE09" w14:textId="77777777" w:rsidR="00B01E4F" w:rsidRDefault="00B01E4F" w:rsidP="00B01E4F">
      <w:pPr>
        <w:spacing w:after="0" w:line="240" w:lineRule="auto"/>
      </w:pPr>
    </w:p>
    <w:p w14:paraId="2DBFAB82" w14:textId="18904258" w:rsidR="00B01E4F" w:rsidRDefault="00B01E4F" w:rsidP="00B01E4F">
      <w:pPr>
        <w:pStyle w:val="Titre1"/>
      </w:pPr>
      <w:r>
        <w:t>3</w:t>
      </w:r>
      <w:r>
        <w:t xml:space="preserve">. </w:t>
      </w:r>
      <w:r>
        <w:t>Brevets et publications</w:t>
      </w:r>
    </w:p>
    <w:p w14:paraId="29129905" w14:textId="77777777" w:rsidR="00B01E4F" w:rsidRDefault="00B01E4F" w:rsidP="00B01E4F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7845D24B" w14:textId="74B0434B" w:rsidR="00B01E4F" w:rsidRPr="005C14D4" w:rsidRDefault="00B01E4F" w:rsidP="00B01E4F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014BDBC0" w14:textId="77777777" w:rsidR="00547D84" w:rsidRDefault="00B01E4F" w:rsidP="00B01E4F">
      <w:pPr>
        <w:spacing w:after="0" w:line="240" w:lineRule="auto"/>
        <w:rPr>
          <w:color w:val="595959" w:themeColor="text1" w:themeTint="A6"/>
        </w:rPr>
      </w:pPr>
      <w:r w:rsidRPr="00B24389">
        <w:rPr>
          <w:color w:val="595959" w:themeColor="text1" w:themeTint="A6"/>
        </w:rPr>
        <w:t>Cette section doit</w:t>
      </w:r>
      <w:r>
        <w:rPr>
          <w:color w:val="595959" w:themeColor="text1" w:themeTint="A6"/>
        </w:rPr>
        <w:t xml:space="preserve"> reprendre</w:t>
      </w:r>
      <w:r w:rsidR="00547D84">
        <w:rPr>
          <w:color w:val="595959" w:themeColor="text1" w:themeTint="A6"/>
        </w:rPr>
        <w:t> :</w:t>
      </w:r>
      <w:r>
        <w:rPr>
          <w:color w:val="595959" w:themeColor="text1" w:themeTint="A6"/>
        </w:rPr>
        <w:t xml:space="preserve"> </w:t>
      </w:r>
    </w:p>
    <w:p w14:paraId="5646B59B" w14:textId="6D40DB85" w:rsidR="00404121" w:rsidRPr="00547D84" w:rsidRDefault="00547D84" w:rsidP="00547D84">
      <w:pPr>
        <w:pStyle w:val="Paragraphedeliste"/>
        <w:numPr>
          <w:ilvl w:val="0"/>
          <w:numId w:val="9"/>
        </w:numPr>
        <w:spacing w:after="0" w:line="240" w:lineRule="auto"/>
      </w:pPr>
      <w:r>
        <w:rPr>
          <w:color w:val="595959" w:themeColor="text1" w:themeTint="A6"/>
        </w:rPr>
        <w:t>L</w:t>
      </w:r>
      <w:r w:rsidR="00B01E4F" w:rsidRPr="00547D84">
        <w:rPr>
          <w:color w:val="595959" w:themeColor="text1" w:themeTint="A6"/>
        </w:rPr>
        <w:t>es références des brevets en préparation, déposés ou étendus</w:t>
      </w:r>
      <w:r>
        <w:rPr>
          <w:color w:val="595959" w:themeColor="text1" w:themeTint="A6"/>
        </w:rPr>
        <w:t>,</w:t>
      </w:r>
    </w:p>
    <w:p w14:paraId="7519C347" w14:textId="3C42B197" w:rsidR="00547D84" w:rsidRDefault="00601A42" w:rsidP="00547D84">
      <w:pPr>
        <w:pStyle w:val="Paragraphedeliste"/>
        <w:numPr>
          <w:ilvl w:val="0"/>
          <w:numId w:val="9"/>
        </w:numPr>
        <w:spacing w:after="0" w:line="240" w:lineRule="auto"/>
      </w:pPr>
      <w:r w:rsidRPr="00601A42">
        <w:rPr>
          <w:color w:val="595959" w:themeColor="text1" w:themeTint="A6"/>
        </w:rPr>
        <w:t>Les références des communications scientifiques écrites et orales.</w:t>
      </w:r>
    </w:p>
    <w:p w14:paraId="64DDC726" w14:textId="77777777" w:rsidR="00547D84" w:rsidRDefault="00547D84" w:rsidP="00547D84">
      <w:pPr>
        <w:pBdr>
          <w:bottom w:val="single" w:sz="6" w:space="1" w:color="auto"/>
        </w:pBdr>
        <w:spacing w:after="0" w:line="240" w:lineRule="auto"/>
      </w:pPr>
    </w:p>
    <w:p w14:paraId="1D2BCD8A" w14:textId="77777777" w:rsidR="00B745AC" w:rsidRDefault="00B745AC" w:rsidP="00B745AC">
      <w:pPr>
        <w:spacing w:after="0" w:line="240" w:lineRule="auto"/>
      </w:pPr>
    </w:p>
    <w:p w14:paraId="6E00DA18" w14:textId="0A98A62D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2B2DF0A5" w14:textId="77777777" w:rsidR="00547D84" w:rsidRDefault="00547D84" w:rsidP="00547D84">
      <w:pPr>
        <w:spacing w:after="0" w:line="240" w:lineRule="auto"/>
      </w:pPr>
    </w:p>
    <w:p w14:paraId="78F6A19A" w14:textId="77777777" w:rsidR="00547D84" w:rsidRDefault="00547D84" w:rsidP="00547D84">
      <w:pPr>
        <w:spacing w:after="0" w:line="240" w:lineRule="auto"/>
      </w:pPr>
    </w:p>
    <w:p w14:paraId="7F149712" w14:textId="77777777" w:rsidR="00547D84" w:rsidRDefault="00547D84" w:rsidP="00547D84">
      <w:pPr>
        <w:spacing w:after="0" w:line="240" w:lineRule="auto"/>
      </w:pPr>
    </w:p>
    <w:p w14:paraId="568AE9AD" w14:textId="77777777" w:rsidR="00B01E4F" w:rsidRDefault="00B01E4F" w:rsidP="00B819EA">
      <w:pPr>
        <w:spacing w:after="0" w:line="240" w:lineRule="auto"/>
      </w:pPr>
    </w:p>
    <w:p w14:paraId="66BF517A" w14:textId="77777777" w:rsidR="009A0F2C" w:rsidRDefault="009A0F2C" w:rsidP="00B819EA">
      <w:pPr>
        <w:spacing w:after="0" w:line="240" w:lineRule="auto"/>
      </w:pPr>
    </w:p>
    <w:p w14:paraId="12D5963B" w14:textId="53CE96FE" w:rsidR="00DE5D00" w:rsidRDefault="00DE5D00" w:rsidP="00DE5D00">
      <w:pPr>
        <w:pStyle w:val="Titre1"/>
      </w:pPr>
      <w:r>
        <w:t>4</w:t>
      </w:r>
      <w:r>
        <w:t xml:space="preserve">. </w:t>
      </w:r>
      <w:r>
        <w:t>Références des documents internes édités au cours de la recherche</w:t>
      </w:r>
    </w:p>
    <w:p w14:paraId="26F10F6E" w14:textId="77777777" w:rsidR="00DE5D00" w:rsidRDefault="00DE5D00" w:rsidP="00DE5D00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08E9B912" w14:textId="77777777" w:rsidR="00DE5D00" w:rsidRPr="005C14D4" w:rsidRDefault="00DE5D00" w:rsidP="00DE5D00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0FFB8507" w14:textId="505D4AC4" w:rsidR="00DE5D00" w:rsidRDefault="00DE5D00" w:rsidP="00B745AC">
      <w:pPr>
        <w:spacing w:after="0" w:line="240" w:lineRule="auto"/>
        <w:jc w:val="both"/>
      </w:pPr>
      <w:r w:rsidRPr="00B24389">
        <w:rPr>
          <w:color w:val="595959" w:themeColor="text1" w:themeTint="A6"/>
        </w:rPr>
        <w:t>Cette section doit</w:t>
      </w:r>
      <w:r>
        <w:rPr>
          <w:color w:val="595959" w:themeColor="text1" w:themeTint="A6"/>
        </w:rPr>
        <w:t xml:space="preserve"> reprendre</w:t>
      </w:r>
      <w:r w:rsidR="00B95876">
        <w:rPr>
          <w:color w:val="595959" w:themeColor="text1" w:themeTint="A6"/>
        </w:rPr>
        <w:t xml:space="preserve"> l</w:t>
      </w:r>
      <w:r w:rsidRPr="00601A42">
        <w:rPr>
          <w:color w:val="595959" w:themeColor="text1" w:themeTint="A6"/>
        </w:rPr>
        <w:t xml:space="preserve">es références des </w:t>
      </w:r>
      <w:r w:rsidR="00B95876">
        <w:rPr>
          <w:color w:val="595959" w:themeColor="text1" w:themeTint="A6"/>
        </w:rPr>
        <w:t>plans, des cahiers de laboratoire, ..</w:t>
      </w:r>
      <w:r w:rsidRPr="00601A42">
        <w:rPr>
          <w:color w:val="595959" w:themeColor="text1" w:themeTint="A6"/>
        </w:rPr>
        <w:t>.</w:t>
      </w:r>
      <w:r w:rsidR="00EB5A0E">
        <w:rPr>
          <w:color w:val="595959" w:themeColor="text1" w:themeTint="A6"/>
        </w:rPr>
        <w:t xml:space="preserve"> et conservés par les bénéficiaires.</w:t>
      </w:r>
    </w:p>
    <w:p w14:paraId="3F2B0D93" w14:textId="77777777" w:rsidR="00DE5D00" w:rsidRDefault="00DE5D00" w:rsidP="00DE5D00">
      <w:pPr>
        <w:pBdr>
          <w:bottom w:val="single" w:sz="6" w:space="1" w:color="auto"/>
        </w:pBdr>
        <w:spacing w:after="0" w:line="240" w:lineRule="auto"/>
      </w:pPr>
    </w:p>
    <w:p w14:paraId="71B4846F" w14:textId="77777777" w:rsidR="00DE5D00" w:rsidRDefault="00DE5D00" w:rsidP="00DE5D00">
      <w:pPr>
        <w:spacing w:after="0" w:line="240" w:lineRule="auto"/>
      </w:pPr>
    </w:p>
    <w:p w14:paraId="705B27D3" w14:textId="77777777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1B8FA289" w14:textId="77777777" w:rsidR="00B745AC" w:rsidRDefault="00B745AC" w:rsidP="00DE5D00">
      <w:pPr>
        <w:spacing w:after="0" w:line="240" w:lineRule="auto"/>
      </w:pPr>
    </w:p>
    <w:p w14:paraId="687D9EF5" w14:textId="77777777" w:rsidR="00B01E4F" w:rsidRDefault="00B01E4F" w:rsidP="00B819EA">
      <w:pPr>
        <w:spacing w:after="0" w:line="240" w:lineRule="auto"/>
      </w:pPr>
    </w:p>
    <w:p w14:paraId="0E94359F" w14:textId="77777777" w:rsidR="00DE5D00" w:rsidRDefault="00DE5D00" w:rsidP="00B819EA">
      <w:pPr>
        <w:spacing w:after="0" w:line="240" w:lineRule="auto"/>
      </w:pPr>
    </w:p>
    <w:p w14:paraId="70775249" w14:textId="77777777" w:rsidR="009A0F2C" w:rsidRDefault="009A0F2C" w:rsidP="00B819EA">
      <w:pPr>
        <w:spacing w:after="0" w:line="240" w:lineRule="auto"/>
      </w:pPr>
    </w:p>
    <w:p w14:paraId="764C4D5F" w14:textId="77777777" w:rsidR="00974BAB" w:rsidRDefault="00974BAB" w:rsidP="00B819EA">
      <w:pPr>
        <w:spacing w:after="0" w:line="240" w:lineRule="auto"/>
      </w:pPr>
    </w:p>
    <w:p w14:paraId="282F653B" w14:textId="77777777" w:rsidR="00974BAB" w:rsidRDefault="00974BAB" w:rsidP="00B819EA">
      <w:pPr>
        <w:spacing w:after="0" w:line="240" w:lineRule="auto"/>
      </w:pPr>
    </w:p>
    <w:p w14:paraId="103C86A6" w14:textId="77777777" w:rsidR="00974BAB" w:rsidRDefault="00974BAB" w:rsidP="00B819EA">
      <w:pPr>
        <w:spacing w:after="0" w:line="240" w:lineRule="auto"/>
      </w:pPr>
    </w:p>
    <w:p w14:paraId="73C8CAD1" w14:textId="77777777" w:rsidR="00974BAB" w:rsidRDefault="00974BAB" w:rsidP="00B819EA">
      <w:pPr>
        <w:spacing w:after="0" w:line="240" w:lineRule="auto"/>
      </w:pPr>
    </w:p>
    <w:p w14:paraId="4AB5CB69" w14:textId="77777777" w:rsidR="00DE5D00" w:rsidRDefault="00DE5D00" w:rsidP="00B819EA">
      <w:pPr>
        <w:spacing w:after="0" w:line="240" w:lineRule="auto"/>
      </w:pPr>
    </w:p>
    <w:p w14:paraId="5C3091D1" w14:textId="69F80891" w:rsidR="00974BAB" w:rsidRDefault="00974BAB" w:rsidP="00974BAB">
      <w:pPr>
        <w:pStyle w:val="Titre1"/>
      </w:pPr>
      <w:r>
        <w:t>5</w:t>
      </w:r>
      <w:r>
        <w:t xml:space="preserve">. </w:t>
      </w:r>
      <w:r>
        <w:t>Perspectives de valorisation</w:t>
      </w:r>
    </w:p>
    <w:p w14:paraId="66DC7213" w14:textId="77777777" w:rsidR="00E02788" w:rsidRDefault="00E02788" w:rsidP="00E02788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32112A28" w14:textId="77777777" w:rsidR="00E02788" w:rsidRPr="005C14D4" w:rsidRDefault="00E02788" w:rsidP="00E02788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578AFF8B" w14:textId="15504F25" w:rsidR="00E02788" w:rsidRDefault="00E02788" w:rsidP="00B745AC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Pour chaque partenaire, il convient de détailler les éléments suivants : </w:t>
      </w:r>
    </w:p>
    <w:p w14:paraId="0A7A6E7C" w14:textId="125928DA" w:rsidR="00E02788" w:rsidRPr="00547D84" w:rsidRDefault="007A2964" w:rsidP="00B745AC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rPr>
          <w:color w:val="595959" w:themeColor="text1" w:themeTint="A6"/>
        </w:rPr>
        <w:t>La position actuelle</w:t>
      </w:r>
      <w:r w:rsidR="00E02788">
        <w:rPr>
          <w:color w:val="595959" w:themeColor="text1" w:themeTint="A6"/>
        </w:rPr>
        <w:t xml:space="preserve"> par rapport aux perspectives initiales</w:t>
      </w:r>
      <w:r w:rsidR="00966523">
        <w:rPr>
          <w:color w:val="595959" w:themeColor="text1" w:themeTint="A6"/>
        </w:rPr>
        <w:t xml:space="preserve"> de valorisation</w:t>
      </w:r>
      <w:r w:rsidR="00E02788">
        <w:rPr>
          <w:color w:val="595959" w:themeColor="text1" w:themeTint="A6"/>
        </w:rPr>
        <w:t xml:space="preserve"> telles que décrites dans la convention ; </w:t>
      </w:r>
    </w:p>
    <w:p w14:paraId="15ED4F9C" w14:textId="4EA9AA05" w:rsidR="00E02788" w:rsidRDefault="00E02788" w:rsidP="00B745AC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601A42">
        <w:rPr>
          <w:color w:val="595959" w:themeColor="text1" w:themeTint="A6"/>
        </w:rPr>
        <w:t xml:space="preserve">Les </w:t>
      </w:r>
      <w:r w:rsidR="00DA4246">
        <w:rPr>
          <w:color w:val="595959" w:themeColor="text1" w:themeTint="A6"/>
        </w:rPr>
        <w:t xml:space="preserve">évolutions ou ajustements </w:t>
      </w:r>
      <w:r w:rsidR="00966523">
        <w:rPr>
          <w:color w:val="595959" w:themeColor="text1" w:themeTint="A6"/>
        </w:rPr>
        <w:t>nécessaires de valorisation</w:t>
      </w:r>
      <w:r w:rsidR="00DA4246">
        <w:rPr>
          <w:color w:val="595959" w:themeColor="text1" w:themeTint="A6"/>
        </w:rPr>
        <w:t xml:space="preserve"> en fonction des résultats obtenus au cours de la phase de recherche. </w:t>
      </w:r>
    </w:p>
    <w:p w14:paraId="4C13CEDD" w14:textId="77777777" w:rsidR="00E02788" w:rsidRDefault="00E02788" w:rsidP="00E02788">
      <w:pPr>
        <w:pBdr>
          <w:bottom w:val="single" w:sz="6" w:space="1" w:color="auto"/>
        </w:pBdr>
        <w:spacing w:after="0" w:line="240" w:lineRule="auto"/>
      </w:pPr>
    </w:p>
    <w:p w14:paraId="2EF3E128" w14:textId="77777777" w:rsidR="00E02788" w:rsidRDefault="00E02788" w:rsidP="00E02788">
      <w:pPr>
        <w:spacing w:after="0" w:line="240" w:lineRule="auto"/>
      </w:pPr>
    </w:p>
    <w:p w14:paraId="77FD574B" w14:textId="77777777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596E4FEF" w14:textId="77777777" w:rsidR="00B745AC" w:rsidRDefault="00B745AC" w:rsidP="00E02788">
      <w:pPr>
        <w:spacing w:after="0" w:line="240" w:lineRule="auto"/>
      </w:pPr>
    </w:p>
    <w:p w14:paraId="70D8C979" w14:textId="77777777" w:rsidR="00974BAB" w:rsidRDefault="00974BAB" w:rsidP="00974BAB">
      <w:pPr>
        <w:spacing w:after="0" w:line="240" w:lineRule="auto"/>
      </w:pPr>
    </w:p>
    <w:p w14:paraId="47B6097D" w14:textId="77777777" w:rsidR="00974BAB" w:rsidRDefault="00974BAB" w:rsidP="00974BAB">
      <w:pPr>
        <w:spacing w:after="0" w:line="240" w:lineRule="auto"/>
      </w:pPr>
    </w:p>
    <w:p w14:paraId="08D7E781" w14:textId="77777777" w:rsidR="00DE5D00" w:rsidRDefault="00DE5D00" w:rsidP="00B819EA">
      <w:pPr>
        <w:spacing w:after="0" w:line="240" w:lineRule="auto"/>
      </w:pPr>
    </w:p>
    <w:p w14:paraId="688BB04D" w14:textId="77777777" w:rsidR="00DE5D00" w:rsidRDefault="00DE5D00" w:rsidP="00B819EA">
      <w:pPr>
        <w:spacing w:after="0" w:line="240" w:lineRule="auto"/>
      </w:pPr>
    </w:p>
    <w:p w14:paraId="3F7C1672" w14:textId="77777777" w:rsidR="00B745AC" w:rsidRDefault="00B745AC" w:rsidP="00B745AC">
      <w:pPr>
        <w:spacing w:after="0" w:line="240" w:lineRule="auto"/>
      </w:pPr>
    </w:p>
    <w:p w14:paraId="1675F44D" w14:textId="00CE8FEC" w:rsidR="00B745AC" w:rsidRDefault="00B745AC" w:rsidP="00B745AC">
      <w:pPr>
        <w:pStyle w:val="Titre1"/>
      </w:pPr>
      <w:r>
        <w:t>6</w:t>
      </w:r>
      <w:r>
        <w:t>. P</w:t>
      </w:r>
      <w:r>
        <w:t>roblèmes rencontrés pendant la phase de recherche et actions correctives éventuellement prises</w:t>
      </w:r>
    </w:p>
    <w:p w14:paraId="4629DC21" w14:textId="77777777" w:rsidR="00B745AC" w:rsidRDefault="00B745AC" w:rsidP="00B745AC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4EEEB3A1" w14:textId="77777777" w:rsidR="00B745AC" w:rsidRPr="005C14D4" w:rsidRDefault="00B745AC" w:rsidP="00B745AC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15DF364C" w14:textId="1578CEFD" w:rsidR="007A054E" w:rsidRPr="007A054E" w:rsidRDefault="007A054E" w:rsidP="007A054E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Dans cette section, il est demandé de p</w:t>
      </w:r>
      <w:r w:rsidRPr="007A054E">
        <w:rPr>
          <w:color w:val="595959" w:themeColor="text1" w:themeTint="A6"/>
        </w:rPr>
        <w:t>résenter de manière concise les principaux problèmes rencontrés au cours de la phase de recherche, qu’ils soient :</w:t>
      </w:r>
    </w:p>
    <w:p w14:paraId="49B2A3A2" w14:textId="66AB468A" w:rsidR="007A054E" w:rsidRPr="005A4A26" w:rsidRDefault="007A054E" w:rsidP="005A4A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595959" w:themeColor="text1" w:themeTint="A6"/>
        </w:rPr>
      </w:pPr>
      <w:r w:rsidRPr="005A4A26">
        <w:rPr>
          <w:color w:val="595959" w:themeColor="text1" w:themeTint="A6"/>
        </w:rPr>
        <w:t>Techniques ou scientifiques (ex. : limitations méthodologiques, contraintes technologiques) ;</w:t>
      </w:r>
    </w:p>
    <w:p w14:paraId="653C6C4B" w14:textId="34658A31" w:rsidR="007A054E" w:rsidRPr="005A4A26" w:rsidRDefault="007A054E" w:rsidP="005A4A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595959" w:themeColor="text1" w:themeTint="A6"/>
        </w:rPr>
      </w:pPr>
      <w:r w:rsidRPr="005A4A26">
        <w:rPr>
          <w:color w:val="595959" w:themeColor="text1" w:themeTint="A6"/>
        </w:rPr>
        <w:t>Organisationnels (ex. : retards dans le calendrier, coordination entre partenaires) ;</w:t>
      </w:r>
    </w:p>
    <w:p w14:paraId="5A136F68" w14:textId="35994523" w:rsidR="007A054E" w:rsidRPr="005A4A26" w:rsidRDefault="007A054E" w:rsidP="005A4A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595959" w:themeColor="text1" w:themeTint="A6"/>
        </w:rPr>
      </w:pPr>
      <w:r w:rsidRPr="005A4A26">
        <w:rPr>
          <w:color w:val="595959" w:themeColor="text1" w:themeTint="A6"/>
        </w:rPr>
        <w:t>Managériaux (ex. : gestion des ressources humaines, prise de décision).</w:t>
      </w:r>
    </w:p>
    <w:p w14:paraId="36A5D3C8" w14:textId="77777777" w:rsidR="007A054E" w:rsidRPr="007A054E" w:rsidRDefault="007A054E" w:rsidP="007A054E">
      <w:pPr>
        <w:spacing w:after="0" w:line="240" w:lineRule="auto"/>
        <w:jc w:val="both"/>
        <w:rPr>
          <w:color w:val="595959" w:themeColor="text1" w:themeTint="A6"/>
        </w:rPr>
      </w:pPr>
    </w:p>
    <w:p w14:paraId="51482D2C" w14:textId="12BA61D2" w:rsidR="007A054E" w:rsidRPr="005A4A26" w:rsidRDefault="007A054E" w:rsidP="007A054E">
      <w:pPr>
        <w:spacing w:after="0" w:line="240" w:lineRule="auto"/>
        <w:jc w:val="both"/>
        <w:rPr>
          <w:color w:val="595959" w:themeColor="text1" w:themeTint="A6"/>
        </w:rPr>
      </w:pPr>
      <w:r w:rsidRPr="007A054E">
        <w:rPr>
          <w:color w:val="595959" w:themeColor="text1" w:themeTint="A6"/>
        </w:rPr>
        <w:t xml:space="preserve">Pour chaque difficulté identifiée, préciser les mesures correctives ou solutions mises en œuvre afin d’y remédier et d’assurer la poursuite </w:t>
      </w:r>
      <w:r w:rsidRPr="005A4A26">
        <w:rPr>
          <w:color w:val="595959" w:themeColor="text1" w:themeTint="A6"/>
        </w:rPr>
        <w:t>efficace du projet.</w:t>
      </w:r>
    </w:p>
    <w:p w14:paraId="6E7F921C" w14:textId="77777777" w:rsidR="00B745AC" w:rsidRPr="005A4A26" w:rsidRDefault="00B745AC" w:rsidP="00B745AC">
      <w:pPr>
        <w:pBdr>
          <w:bottom w:val="single" w:sz="6" w:space="1" w:color="auto"/>
        </w:pBdr>
        <w:spacing w:after="0" w:line="240" w:lineRule="auto"/>
        <w:rPr>
          <w:color w:val="595959" w:themeColor="text1" w:themeTint="A6"/>
        </w:rPr>
      </w:pPr>
    </w:p>
    <w:p w14:paraId="2F153183" w14:textId="77777777" w:rsidR="00B745AC" w:rsidRPr="005A4A26" w:rsidRDefault="00B745AC" w:rsidP="00B745AC">
      <w:pPr>
        <w:spacing w:after="0" w:line="240" w:lineRule="auto"/>
        <w:rPr>
          <w:color w:val="595959" w:themeColor="text1" w:themeTint="A6"/>
        </w:rPr>
      </w:pPr>
    </w:p>
    <w:p w14:paraId="5B193373" w14:textId="77777777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70D799D7" w14:textId="77777777" w:rsidR="00B745AC" w:rsidRDefault="00B745AC" w:rsidP="00B745AC">
      <w:pPr>
        <w:spacing w:after="0" w:line="240" w:lineRule="auto"/>
      </w:pPr>
    </w:p>
    <w:p w14:paraId="1A35CFDC" w14:textId="77777777" w:rsidR="00B745AC" w:rsidRDefault="00B745AC" w:rsidP="00B745AC">
      <w:pPr>
        <w:spacing w:after="0" w:line="240" w:lineRule="auto"/>
      </w:pPr>
    </w:p>
    <w:p w14:paraId="18AA807D" w14:textId="77777777" w:rsidR="00DE5D00" w:rsidRDefault="00DE5D00" w:rsidP="00B819EA">
      <w:pPr>
        <w:spacing w:after="0" w:line="240" w:lineRule="auto"/>
      </w:pPr>
    </w:p>
    <w:p w14:paraId="5D91748B" w14:textId="77777777" w:rsidR="00DE5D00" w:rsidRDefault="00DE5D00" w:rsidP="00B819EA">
      <w:pPr>
        <w:spacing w:after="0" w:line="240" w:lineRule="auto"/>
      </w:pPr>
    </w:p>
    <w:p w14:paraId="5BD6E0DA" w14:textId="77777777" w:rsidR="00DE5D00" w:rsidRDefault="00DE5D00" w:rsidP="00B819EA">
      <w:pPr>
        <w:spacing w:after="0" w:line="240" w:lineRule="auto"/>
      </w:pPr>
    </w:p>
    <w:p w14:paraId="053F66D4" w14:textId="77777777" w:rsidR="00B01E4F" w:rsidRDefault="00B01E4F" w:rsidP="00B819EA">
      <w:pPr>
        <w:spacing w:after="0" w:line="240" w:lineRule="auto"/>
      </w:pPr>
    </w:p>
    <w:p w14:paraId="1D150B76" w14:textId="77777777" w:rsidR="00B01E4F" w:rsidRPr="002D1C05" w:rsidRDefault="00B01E4F" w:rsidP="00B819EA">
      <w:pPr>
        <w:spacing w:after="0" w:line="240" w:lineRule="auto"/>
      </w:pPr>
    </w:p>
    <w:p w14:paraId="6EB7EA9B" w14:textId="371219F4" w:rsidR="007E1603" w:rsidRPr="00FF6472" w:rsidRDefault="009A0F2C" w:rsidP="00753A15">
      <w:pPr>
        <w:pStyle w:val="Titre1"/>
      </w:pPr>
      <w:r>
        <w:t>7</w:t>
      </w:r>
      <w:r w:rsidR="00753A15">
        <w:t xml:space="preserve">. </w:t>
      </w:r>
      <w:r>
        <w:t>Formulaire d’évaluation ex-post</w:t>
      </w:r>
    </w:p>
    <w:p w14:paraId="7529A11D" w14:textId="77777777" w:rsid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564BBD" w14:textId="6C120765" w:rsidR="000276F0" w:rsidRPr="005C14D4" w:rsidRDefault="000276F0" w:rsidP="000276F0">
      <w:pPr>
        <w:spacing w:after="0" w:line="240" w:lineRule="auto"/>
        <w:rPr>
          <w:rFonts w:cstheme="minorHAnsi"/>
          <w:i/>
          <w:iCs/>
          <w:color w:val="595959" w:themeColor="text1" w:themeTint="A6"/>
          <w:u w:val="single"/>
        </w:rPr>
      </w:pPr>
      <w:r w:rsidRPr="005C14D4">
        <w:rPr>
          <w:rFonts w:cstheme="minorHAnsi"/>
          <w:i/>
          <w:iCs/>
          <w:color w:val="595959" w:themeColor="text1" w:themeTint="A6"/>
          <w:u w:val="single"/>
        </w:rPr>
        <w:t xml:space="preserve">Consignes rédactionnelles : </w:t>
      </w:r>
    </w:p>
    <w:p w14:paraId="4E396C0B" w14:textId="76DF7A8A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>Conformément à la convention conclue avec la Région wallonne, vous êtes tenu, dans le cadre du rapport final, de compléter les formulaires relatifs aux résultats du projet.</w:t>
      </w:r>
    </w:p>
    <w:p w14:paraId="0BF2CEB8" w14:textId="77777777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>Ces formulaires, ainsi que les modalités de remplissage, sont accessibles via le lien suivant :</w:t>
      </w:r>
    </w:p>
    <w:p w14:paraId="4C114258" w14:textId="239DC348" w:rsidR="00293D55" w:rsidRPr="00187328" w:rsidRDefault="003447B0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hyperlink r:id="rId12" w:history="1">
        <w:r w:rsidRPr="00187328">
          <w:rPr>
            <w:rStyle w:val="Lienhypertexte"/>
            <w:rFonts w:cstheme="minorHAnsi"/>
          </w:rPr>
          <w:t>https://www.wallonie.be/fr/demarches/participer-lenquete-sur-les-resultats-des-aides-la-recherche</w:t>
        </w:r>
      </w:hyperlink>
      <w:r w:rsidRPr="00187328">
        <w:rPr>
          <w:rFonts w:cstheme="minorHAnsi"/>
          <w:color w:val="595959" w:themeColor="text1" w:themeTint="A6"/>
        </w:rPr>
        <w:t xml:space="preserve"> </w:t>
      </w:r>
    </w:p>
    <w:p w14:paraId="4D2B09F4" w14:textId="1744DB7F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 xml:space="preserve">Chaque </w:t>
      </w:r>
      <w:r w:rsidR="00D83511">
        <w:rPr>
          <w:rFonts w:cstheme="minorHAnsi"/>
          <w:color w:val="595959" w:themeColor="text1" w:themeTint="A6"/>
        </w:rPr>
        <w:t>entreprise</w:t>
      </w:r>
      <w:r w:rsidRPr="00187328">
        <w:rPr>
          <w:rFonts w:cstheme="minorHAnsi"/>
          <w:color w:val="595959" w:themeColor="text1" w:themeTint="A6"/>
        </w:rPr>
        <w:t xml:space="preserve">, y compris </w:t>
      </w:r>
      <w:r w:rsidR="003447B0" w:rsidRPr="00187328">
        <w:rPr>
          <w:rFonts w:cstheme="minorHAnsi"/>
          <w:color w:val="595959" w:themeColor="text1" w:themeTint="A6"/>
        </w:rPr>
        <w:t>le chef de file</w:t>
      </w:r>
      <w:r w:rsidRPr="00187328">
        <w:rPr>
          <w:rFonts w:cstheme="minorHAnsi"/>
          <w:color w:val="595959" w:themeColor="text1" w:themeTint="A6"/>
        </w:rPr>
        <w:t xml:space="preserve">, doit compléter le </w:t>
      </w:r>
      <w:r w:rsidR="00D83511">
        <w:rPr>
          <w:rFonts w:cstheme="minorHAnsi"/>
          <w:color w:val="595959" w:themeColor="text1" w:themeTint="A6"/>
        </w:rPr>
        <w:t xml:space="preserve">volet </w:t>
      </w:r>
      <w:r w:rsidR="00B965A0">
        <w:rPr>
          <w:rFonts w:cstheme="minorHAnsi"/>
          <w:color w:val="595959" w:themeColor="text1" w:themeTint="A6"/>
        </w:rPr>
        <w:t>« Bénéficiaire »</w:t>
      </w:r>
      <w:r w:rsidRPr="00187328">
        <w:rPr>
          <w:rFonts w:cstheme="minorHAnsi"/>
          <w:color w:val="595959" w:themeColor="text1" w:themeTint="A6"/>
        </w:rPr>
        <w:t>.</w:t>
      </w:r>
    </w:p>
    <w:p w14:paraId="0729A345" w14:textId="3A85AE06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 xml:space="preserve">Le </w:t>
      </w:r>
      <w:r w:rsidR="00B965A0">
        <w:rPr>
          <w:rFonts w:cstheme="minorHAnsi"/>
          <w:color w:val="595959" w:themeColor="text1" w:themeTint="A6"/>
        </w:rPr>
        <w:t>chef de file</w:t>
      </w:r>
      <w:r w:rsidRPr="00187328">
        <w:rPr>
          <w:rFonts w:cstheme="minorHAnsi"/>
          <w:color w:val="595959" w:themeColor="text1" w:themeTint="A6"/>
        </w:rPr>
        <w:t xml:space="preserve"> est ensuite chargé de remplir le </w:t>
      </w:r>
      <w:r w:rsidR="00B965A0">
        <w:rPr>
          <w:rFonts w:cstheme="minorHAnsi"/>
          <w:color w:val="595959" w:themeColor="text1" w:themeTint="A6"/>
        </w:rPr>
        <w:t>volet « Projet »</w:t>
      </w:r>
      <w:r w:rsidRPr="00187328">
        <w:rPr>
          <w:rFonts w:cstheme="minorHAnsi"/>
          <w:color w:val="595959" w:themeColor="text1" w:themeTint="A6"/>
        </w:rPr>
        <w:t>.</w:t>
      </w:r>
    </w:p>
    <w:p w14:paraId="4AAE323E" w14:textId="04FDA445" w:rsidR="00E67DD6" w:rsidRPr="00187328" w:rsidRDefault="00293D55" w:rsidP="00293D55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 xml:space="preserve">La réception et l’approbation de ces formulaires, ainsi que du rapport final, conditionnent le versement des 10 % résiduels de l’aide </w:t>
      </w:r>
      <w:r w:rsidR="0020290E">
        <w:rPr>
          <w:rFonts w:cstheme="minorHAnsi"/>
          <w:color w:val="595959" w:themeColor="text1" w:themeTint="A6"/>
        </w:rPr>
        <w:t>COOTECH</w:t>
      </w:r>
      <w:r w:rsidRPr="00187328">
        <w:rPr>
          <w:rFonts w:cstheme="minorHAnsi"/>
          <w:color w:val="595959" w:themeColor="text1" w:themeTint="A6"/>
        </w:rPr>
        <w:t>.</w:t>
      </w:r>
      <w:r w:rsidR="00BB641A" w:rsidRPr="00187328">
        <w:rPr>
          <w:rFonts w:cstheme="minorHAnsi"/>
          <w:color w:val="595959" w:themeColor="text1" w:themeTint="A6"/>
        </w:rPr>
        <w:t xml:space="preserve"> </w:t>
      </w:r>
    </w:p>
    <w:p w14:paraId="17CA4D3E" w14:textId="77777777" w:rsidR="00E67DD6" w:rsidRPr="005A4A26" w:rsidRDefault="00E67DD6" w:rsidP="00E67DD6">
      <w:pPr>
        <w:pBdr>
          <w:bottom w:val="single" w:sz="6" w:space="1" w:color="auto"/>
        </w:pBdr>
        <w:spacing w:after="0" w:line="240" w:lineRule="auto"/>
        <w:rPr>
          <w:color w:val="595959" w:themeColor="text1" w:themeTint="A6"/>
        </w:rPr>
      </w:pPr>
    </w:p>
    <w:p w14:paraId="4701F966" w14:textId="77777777" w:rsidR="00E67DD6" w:rsidRPr="005A4A26" w:rsidRDefault="00E67DD6" w:rsidP="00E67DD6">
      <w:pPr>
        <w:spacing w:after="0" w:line="240" w:lineRule="auto"/>
        <w:rPr>
          <w:color w:val="595959" w:themeColor="text1" w:themeTint="A6"/>
        </w:rPr>
      </w:pPr>
    </w:p>
    <w:p w14:paraId="31C98889" w14:textId="2381F63C" w:rsidR="00E67DD6" w:rsidRDefault="00E67DD6" w:rsidP="00E67DD6">
      <w:pPr>
        <w:spacing w:after="0" w:line="240" w:lineRule="auto"/>
      </w:pPr>
      <w:r>
        <w:t>Date à laquelle le</w:t>
      </w:r>
      <w:r w:rsidR="00293D55">
        <w:t xml:space="preserve">s formulaires ex-post ont été complétées : </w:t>
      </w:r>
      <w:r>
        <w:t>[</w:t>
      </w:r>
      <w:r w:rsidRPr="00E613E9">
        <w:rPr>
          <w:highlight w:val="yellow"/>
        </w:rPr>
        <w:t>TEXTE</w:t>
      </w:r>
      <w:r>
        <w:t>]</w:t>
      </w:r>
    </w:p>
    <w:p w14:paraId="6D5B6E46" w14:textId="1B87B861" w:rsidR="009A0F2C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1603">
        <w:rPr>
          <w:rFonts w:ascii="Arial" w:hAnsi="Arial" w:cs="Arial"/>
          <w:sz w:val="20"/>
          <w:szCs w:val="20"/>
        </w:rPr>
        <w:tab/>
      </w:r>
    </w:p>
    <w:p w14:paraId="5A808A89" w14:textId="77777777" w:rsidR="009A0F2C" w:rsidRDefault="009A0F2C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E11D7" w14:textId="77777777" w:rsidR="00814C0C" w:rsidRPr="007E1603" w:rsidRDefault="00814C0C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14C0C" w:rsidRPr="007E1603" w:rsidSect="00DD68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1274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3FB5" w14:textId="77777777" w:rsidR="0030486E" w:rsidRDefault="0030486E" w:rsidP="00EB24E2">
      <w:pPr>
        <w:spacing w:after="0" w:line="240" w:lineRule="auto"/>
      </w:pPr>
      <w:r>
        <w:separator/>
      </w:r>
    </w:p>
  </w:endnote>
  <w:endnote w:type="continuationSeparator" w:id="0">
    <w:p w14:paraId="05C0E30B" w14:textId="77777777" w:rsidR="0030486E" w:rsidRDefault="0030486E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3AB1" w14:textId="77777777" w:rsidR="00EB24E2" w:rsidRPr="00814C0C" w:rsidRDefault="00EB24E2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sz w:val="20"/>
        <w:szCs w:val="20"/>
      </w:rPr>
    </w:pPr>
    <w:r w:rsidRPr="00814C0C">
      <w:rPr>
        <w:rFonts w:ascii="Arial" w:hAnsi="Arial" w:cs="Arial"/>
        <w:sz w:val="20"/>
        <w:szCs w:val="20"/>
      </w:rPr>
      <w:t>CONFIDENTIEL</w:t>
    </w:r>
    <w:r w:rsidRPr="00814C0C">
      <w:rPr>
        <w:rFonts w:ascii="Arial" w:hAnsi="Arial" w:cs="Arial"/>
        <w:sz w:val="20"/>
        <w:szCs w:val="20"/>
      </w:rPr>
      <w:ptab w:relativeTo="margin" w:alignment="right" w:leader="none"/>
    </w:r>
    <w:r w:rsidRPr="00814C0C">
      <w:rPr>
        <w:rFonts w:ascii="Arial" w:hAnsi="Arial" w:cs="Arial"/>
        <w:sz w:val="20"/>
        <w:szCs w:val="20"/>
      </w:rPr>
      <w:t xml:space="preserve">Page </w:t>
    </w:r>
    <w:r w:rsidR="001A2B3E" w:rsidRPr="00814C0C">
      <w:rPr>
        <w:rFonts w:ascii="Arial" w:hAnsi="Arial" w:cs="Arial"/>
        <w:noProof/>
        <w:sz w:val="20"/>
        <w:szCs w:val="20"/>
      </w:rPr>
      <w:fldChar w:fldCharType="begin"/>
    </w:r>
    <w:r w:rsidR="001A2B3E" w:rsidRPr="00814C0C">
      <w:rPr>
        <w:rFonts w:ascii="Arial" w:hAnsi="Arial" w:cs="Arial"/>
        <w:noProof/>
        <w:sz w:val="20"/>
        <w:szCs w:val="20"/>
      </w:rPr>
      <w:instrText xml:space="preserve"> PAGE   \* MERGEFORMAT </w:instrText>
    </w:r>
    <w:r w:rsidR="001A2B3E" w:rsidRPr="00814C0C">
      <w:rPr>
        <w:rFonts w:ascii="Arial" w:hAnsi="Arial" w:cs="Arial"/>
        <w:noProof/>
        <w:sz w:val="20"/>
        <w:szCs w:val="20"/>
      </w:rPr>
      <w:fldChar w:fldCharType="separate"/>
    </w:r>
    <w:r w:rsidR="00B819EA" w:rsidRPr="00814C0C">
      <w:rPr>
        <w:rFonts w:ascii="Arial" w:hAnsi="Arial" w:cs="Arial"/>
        <w:noProof/>
        <w:sz w:val="20"/>
        <w:szCs w:val="20"/>
      </w:rPr>
      <w:t>2</w:t>
    </w:r>
    <w:r w:rsidR="001A2B3E" w:rsidRPr="00814C0C">
      <w:rPr>
        <w:rFonts w:ascii="Arial" w:hAnsi="Arial" w:cs="Arial"/>
        <w:noProof/>
        <w:sz w:val="20"/>
        <w:szCs w:val="20"/>
      </w:rPr>
      <w:fldChar w:fldCharType="end"/>
    </w:r>
  </w:p>
  <w:p w14:paraId="7D7340FC" w14:textId="77777777" w:rsidR="00EB24E2" w:rsidRPr="00814C0C" w:rsidRDefault="00EB24E2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EBD0" w14:textId="77777777" w:rsidR="00115DF9" w:rsidRPr="00DD681E" w:rsidRDefault="00115DF9" w:rsidP="00115DF9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DD681E">
      <w:rPr>
        <w:rFonts w:ascii="Arial" w:hAnsi="Arial" w:cs="Arial"/>
      </w:rPr>
      <w:t>CONFIDENTIEL</w:t>
    </w:r>
    <w:r w:rsidRPr="00DD681E">
      <w:rPr>
        <w:rFonts w:ascii="Arial" w:hAnsi="Arial" w:cs="Arial"/>
      </w:rPr>
      <w:ptab w:relativeTo="margin" w:alignment="right" w:leader="none"/>
    </w:r>
    <w:r w:rsidRPr="00DD681E">
      <w:rPr>
        <w:rFonts w:ascii="Arial" w:hAnsi="Arial" w:cs="Arial"/>
      </w:rPr>
      <w:t xml:space="preserve">Page </w:t>
    </w:r>
    <w:r w:rsidRPr="00DD681E">
      <w:rPr>
        <w:rFonts w:ascii="Arial" w:hAnsi="Arial" w:cs="Arial"/>
        <w:noProof/>
      </w:rPr>
      <w:fldChar w:fldCharType="begin"/>
    </w:r>
    <w:r w:rsidRPr="00DD681E">
      <w:rPr>
        <w:rFonts w:ascii="Arial" w:hAnsi="Arial" w:cs="Arial"/>
        <w:noProof/>
      </w:rPr>
      <w:instrText xml:space="preserve"> PAGE   \* MERGEFORMAT </w:instrText>
    </w:r>
    <w:r w:rsidRPr="00DD681E">
      <w:rPr>
        <w:rFonts w:ascii="Arial" w:hAnsi="Arial" w:cs="Arial"/>
        <w:noProof/>
      </w:rPr>
      <w:fldChar w:fldCharType="separate"/>
    </w:r>
    <w:r w:rsidRPr="00DD681E">
      <w:rPr>
        <w:rFonts w:ascii="Arial" w:hAnsi="Arial" w:cs="Arial"/>
        <w:noProof/>
      </w:rPr>
      <w:t>2</w:t>
    </w:r>
    <w:r w:rsidRPr="00DD681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4F46" w14:textId="77777777" w:rsidR="0030486E" w:rsidRDefault="0030486E" w:rsidP="00EB24E2">
      <w:pPr>
        <w:spacing w:after="0" w:line="240" w:lineRule="auto"/>
      </w:pPr>
      <w:r>
        <w:separator/>
      </w:r>
    </w:p>
  </w:footnote>
  <w:footnote w:type="continuationSeparator" w:id="0">
    <w:p w14:paraId="1F805272" w14:textId="77777777" w:rsidR="0030486E" w:rsidRDefault="0030486E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059B" w14:textId="1E14AEAC" w:rsidR="00567880" w:rsidRPr="00115DF9" w:rsidRDefault="00567880" w:rsidP="00567880">
    <w:pPr>
      <w:pStyle w:val="En-tte"/>
      <w:jc w:val="right"/>
      <w:rPr>
        <w:sz w:val="16"/>
        <w:szCs w:val="16"/>
      </w:rPr>
    </w:pPr>
    <w:r w:rsidRPr="00115DF9">
      <w:rPr>
        <w:sz w:val="16"/>
        <w:szCs w:val="16"/>
      </w:rPr>
      <w:t>Rapport s</w:t>
    </w:r>
    <w:r>
      <w:rPr>
        <w:sz w:val="16"/>
        <w:szCs w:val="16"/>
      </w:rPr>
      <w:t>cientifique et technique COOTECH</w:t>
    </w:r>
    <w:r w:rsidRPr="00115DF9">
      <w:rPr>
        <w:sz w:val="16"/>
        <w:szCs w:val="16"/>
      </w:rPr>
      <w:t xml:space="preserve"> – Version </w:t>
    </w:r>
    <w:r w:rsidR="00404121">
      <w:rPr>
        <w:sz w:val="16"/>
        <w:szCs w:val="16"/>
      </w:rPr>
      <w:t>10/10/2025</w:t>
    </w:r>
  </w:p>
  <w:p w14:paraId="12E36566" w14:textId="77777777" w:rsidR="00FF6472" w:rsidRPr="00FF6472" w:rsidRDefault="00FF6472" w:rsidP="00FF6472">
    <w:pPr>
      <w:pStyle w:val="En-tt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6703" w14:textId="228421EB" w:rsidR="00115DF9" w:rsidRPr="00115DF9" w:rsidRDefault="00115DF9" w:rsidP="00115DF9">
    <w:pPr>
      <w:pStyle w:val="En-tte"/>
      <w:jc w:val="right"/>
      <w:rPr>
        <w:sz w:val="16"/>
        <w:szCs w:val="16"/>
      </w:rPr>
    </w:pPr>
    <w:r w:rsidRPr="00115DF9">
      <w:rPr>
        <w:sz w:val="16"/>
        <w:szCs w:val="16"/>
      </w:rPr>
      <w:t xml:space="preserve">Rapport </w:t>
    </w:r>
    <w:r w:rsidR="00567880" w:rsidRPr="00115DF9">
      <w:rPr>
        <w:sz w:val="16"/>
        <w:szCs w:val="16"/>
      </w:rPr>
      <w:t>s</w:t>
    </w:r>
    <w:r w:rsidR="00567880">
      <w:rPr>
        <w:sz w:val="16"/>
        <w:szCs w:val="16"/>
      </w:rPr>
      <w:t>cientifique et technique C</w:t>
    </w:r>
    <w:r w:rsidR="009A5F5D">
      <w:rPr>
        <w:sz w:val="16"/>
        <w:szCs w:val="16"/>
      </w:rPr>
      <w:t>OOTECH</w:t>
    </w:r>
    <w:r w:rsidRPr="00115DF9">
      <w:rPr>
        <w:sz w:val="16"/>
        <w:szCs w:val="16"/>
      </w:rPr>
      <w:t xml:space="preserve"> – Version </w:t>
    </w:r>
    <w:r w:rsidR="009A5F5D">
      <w:rPr>
        <w:sz w:val="16"/>
        <w:szCs w:val="16"/>
      </w:rPr>
      <w:t>06/12/20</w:t>
    </w:r>
    <w:r w:rsidR="00FF6472">
      <w:rPr>
        <w:sz w:val="16"/>
        <w:szCs w:val="16"/>
      </w:rPr>
      <w:t>2</w:t>
    </w:r>
    <w:r w:rsidR="009A5F5D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40F"/>
    <w:multiLevelType w:val="hybridMultilevel"/>
    <w:tmpl w:val="B8668E8E"/>
    <w:lvl w:ilvl="0" w:tplc="5EFA3636">
      <w:start w:val="1"/>
      <w:numFmt w:val="decimal"/>
      <w:pStyle w:val="Titre3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4277"/>
    <w:multiLevelType w:val="hybridMultilevel"/>
    <w:tmpl w:val="87BEF832"/>
    <w:lvl w:ilvl="0" w:tplc="404AEC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1466EA"/>
    <w:multiLevelType w:val="hybridMultilevel"/>
    <w:tmpl w:val="D472AA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331282">
    <w:abstractNumId w:val="5"/>
  </w:num>
  <w:num w:numId="2" w16cid:durableId="1950038496">
    <w:abstractNumId w:val="3"/>
  </w:num>
  <w:num w:numId="3" w16cid:durableId="1395012183">
    <w:abstractNumId w:val="2"/>
  </w:num>
  <w:num w:numId="4" w16cid:durableId="589851174">
    <w:abstractNumId w:val="1"/>
  </w:num>
  <w:num w:numId="5" w16cid:durableId="917178909">
    <w:abstractNumId w:val="6"/>
  </w:num>
  <w:num w:numId="6" w16cid:durableId="1424103611">
    <w:abstractNumId w:val="7"/>
  </w:num>
  <w:num w:numId="7" w16cid:durableId="198251835">
    <w:abstractNumId w:val="0"/>
  </w:num>
  <w:num w:numId="8" w16cid:durableId="757093215">
    <w:abstractNumId w:val="0"/>
    <w:lvlOverride w:ilvl="0">
      <w:startOverride w:val="1"/>
    </w:lvlOverride>
  </w:num>
  <w:num w:numId="9" w16cid:durableId="212896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276F0"/>
    <w:rsid w:val="00046686"/>
    <w:rsid w:val="00065351"/>
    <w:rsid w:val="00072219"/>
    <w:rsid w:val="000966A0"/>
    <w:rsid w:val="000B0385"/>
    <w:rsid w:val="000D0DF1"/>
    <w:rsid w:val="000D645C"/>
    <w:rsid w:val="00115DF9"/>
    <w:rsid w:val="00141788"/>
    <w:rsid w:val="0014601F"/>
    <w:rsid w:val="00187328"/>
    <w:rsid w:val="001A2B3E"/>
    <w:rsid w:val="001B62B4"/>
    <w:rsid w:val="00200DC9"/>
    <w:rsid w:val="0020290E"/>
    <w:rsid w:val="00203DA1"/>
    <w:rsid w:val="00207410"/>
    <w:rsid w:val="00223FA9"/>
    <w:rsid w:val="00234A1E"/>
    <w:rsid w:val="002359DB"/>
    <w:rsid w:val="00242D04"/>
    <w:rsid w:val="00293D55"/>
    <w:rsid w:val="002D1C05"/>
    <w:rsid w:val="00301B42"/>
    <w:rsid w:val="0030486E"/>
    <w:rsid w:val="00327426"/>
    <w:rsid w:val="003447B0"/>
    <w:rsid w:val="00357426"/>
    <w:rsid w:val="003714BD"/>
    <w:rsid w:val="00381211"/>
    <w:rsid w:val="003A3283"/>
    <w:rsid w:val="003B5AFE"/>
    <w:rsid w:val="003C3731"/>
    <w:rsid w:val="003D04C1"/>
    <w:rsid w:val="00404121"/>
    <w:rsid w:val="00413E49"/>
    <w:rsid w:val="00427F62"/>
    <w:rsid w:val="00443C3D"/>
    <w:rsid w:val="00462BF2"/>
    <w:rsid w:val="004936B5"/>
    <w:rsid w:val="004F1369"/>
    <w:rsid w:val="005030ED"/>
    <w:rsid w:val="005127F3"/>
    <w:rsid w:val="0054133D"/>
    <w:rsid w:val="00547D84"/>
    <w:rsid w:val="00564768"/>
    <w:rsid w:val="00567880"/>
    <w:rsid w:val="0059661B"/>
    <w:rsid w:val="005A4A26"/>
    <w:rsid w:val="005C14D4"/>
    <w:rsid w:val="005E4CE1"/>
    <w:rsid w:val="005E753F"/>
    <w:rsid w:val="005E7705"/>
    <w:rsid w:val="00601A42"/>
    <w:rsid w:val="00624A6F"/>
    <w:rsid w:val="00625F03"/>
    <w:rsid w:val="006301DE"/>
    <w:rsid w:val="006339F8"/>
    <w:rsid w:val="00694FA5"/>
    <w:rsid w:val="006C5EA7"/>
    <w:rsid w:val="006D4517"/>
    <w:rsid w:val="006E4ED6"/>
    <w:rsid w:val="007042A5"/>
    <w:rsid w:val="00753A15"/>
    <w:rsid w:val="007728BF"/>
    <w:rsid w:val="00790E23"/>
    <w:rsid w:val="007A054E"/>
    <w:rsid w:val="007A2964"/>
    <w:rsid w:val="007A4433"/>
    <w:rsid w:val="007A55FB"/>
    <w:rsid w:val="007E1603"/>
    <w:rsid w:val="00814C0C"/>
    <w:rsid w:val="0082526E"/>
    <w:rsid w:val="0086690E"/>
    <w:rsid w:val="00870351"/>
    <w:rsid w:val="008F0CA8"/>
    <w:rsid w:val="00915687"/>
    <w:rsid w:val="009175AB"/>
    <w:rsid w:val="009252B8"/>
    <w:rsid w:val="00962ACF"/>
    <w:rsid w:val="00966523"/>
    <w:rsid w:val="00974B68"/>
    <w:rsid w:val="00974BAB"/>
    <w:rsid w:val="009A0F2C"/>
    <w:rsid w:val="009A5F5D"/>
    <w:rsid w:val="009C2665"/>
    <w:rsid w:val="009D3670"/>
    <w:rsid w:val="00A02978"/>
    <w:rsid w:val="00A3344A"/>
    <w:rsid w:val="00A536BB"/>
    <w:rsid w:val="00A55C8E"/>
    <w:rsid w:val="00A6065F"/>
    <w:rsid w:val="00A93CC4"/>
    <w:rsid w:val="00A94C62"/>
    <w:rsid w:val="00AA09FC"/>
    <w:rsid w:val="00AD4CA4"/>
    <w:rsid w:val="00B01E4F"/>
    <w:rsid w:val="00B24389"/>
    <w:rsid w:val="00B66A72"/>
    <w:rsid w:val="00B745AC"/>
    <w:rsid w:val="00B77419"/>
    <w:rsid w:val="00B819EA"/>
    <w:rsid w:val="00B95876"/>
    <w:rsid w:val="00B965A0"/>
    <w:rsid w:val="00BB479E"/>
    <w:rsid w:val="00BB641A"/>
    <w:rsid w:val="00BB653E"/>
    <w:rsid w:val="00BE5080"/>
    <w:rsid w:val="00C114CC"/>
    <w:rsid w:val="00C27424"/>
    <w:rsid w:val="00CA4579"/>
    <w:rsid w:val="00CA4953"/>
    <w:rsid w:val="00D0420D"/>
    <w:rsid w:val="00D050C6"/>
    <w:rsid w:val="00D217BC"/>
    <w:rsid w:val="00D53970"/>
    <w:rsid w:val="00D60E7F"/>
    <w:rsid w:val="00D81841"/>
    <w:rsid w:val="00D83511"/>
    <w:rsid w:val="00DA4246"/>
    <w:rsid w:val="00DD501B"/>
    <w:rsid w:val="00DD681E"/>
    <w:rsid w:val="00DE5D00"/>
    <w:rsid w:val="00E02788"/>
    <w:rsid w:val="00E111CD"/>
    <w:rsid w:val="00E502BC"/>
    <w:rsid w:val="00E513F6"/>
    <w:rsid w:val="00E613E9"/>
    <w:rsid w:val="00E67DD6"/>
    <w:rsid w:val="00E74BBA"/>
    <w:rsid w:val="00EA07CC"/>
    <w:rsid w:val="00EB24E2"/>
    <w:rsid w:val="00EB5A0E"/>
    <w:rsid w:val="00EE6A7B"/>
    <w:rsid w:val="00F12779"/>
    <w:rsid w:val="00F32224"/>
    <w:rsid w:val="00F67189"/>
    <w:rsid w:val="00F67567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94A900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paragraph" w:styleId="Titre1">
    <w:name w:val="heading 1"/>
    <w:basedOn w:val="Normal"/>
    <w:next w:val="Normal"/>
    <w:link w:val="Titre1Car"/>
    <w:uiPriority w:val="9"/>
    <w:qFormat/>
    <w:rsid w:val="000D0DF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01D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before="40" w:after="0"/>
      <w:ind w:left="357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4C0C"/>
    <w:pPr>
      <w:keepNext/>
      <w:keepLines/>
      <w:numPr>
        <w:numId w:val="7"/>
      </w:numPr>
      <w:spacing w:before="40" w:after="120"/>
      <w:ind w:left="714" w:hanging="357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7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4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D0DF1"/>
    <w:rPr>
      <w:rFonts w:ascii="Arial" w:eastAsiaTheme="majorEastAsia" w:hAnsi="Arial" w:cstheme="majorBidi"/>
      <w:sz w:val="28"/>
      <w:szCs w:val="32"/>
      <w:shd w:val="clear" w:color="auto" w:fill="D9D9D9" w:themeFill="background1" w:themeFillShade="D9"/>
    </w:rPr>
  </w:style>
  <w:style w:type="character" w:customStyle="1" w:styleId="Titre2Car">
    <w:name w:val="Titre 2 Car"/>
    <w:basedOn w:val="Policepardfaut"/>
    <w:link w:val="Titre2"/>
    <w:uiPriority w:val="9"/>
    <w:rsid w:val="006301DE"/>
    <w:rPr>
      <w:rFonts w:ascii="Arial" w:eastAsiaTheme="majorEastAsia" w:hAnsi="Arial" w:cstheme="majorBidi"/>
      <w:sz w:val="24"/>
      <w:szCs w:val="26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814C0C"/>
    <w:rPr>
      <w:rFonts w:ascii="Arial" w:eastAsiaTheme="majorEastAsia" w:hAnsi="Arial" w:cstheme="majorBidi"/>
      <w:sz w:val="24"/>
      <w:szCs w:val="24"/>
      <w:u w:val="single"/>
    </w:rPr>
  </w:style>
  <w:style w:type="character" w:styleId="Lienhypertexte">
    <w:name w:val="Hyperlink"/>
    <w:basedOn w:val="Policepardfaut"/>
    <w:uiPriority w:val="99"/>
    <w:unhideWhenUsed/>
    <w:rsid w:val="003447B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4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llonie.be/fr/demarches/participer-lenquete-sur-les-resultats-des-aides-la-recherch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8B88E1671B4F9E6B5A6773B4BA3A" ma:contentTypeVersion="38" ma:contentTypeDescription="Crée un document." ma:contentTypeScope="" ma:versionID="9e4285c65844c57b7a670d794d3d890a">
  <xsd:schema xmlns:xsd="http://www.w3.org/2001/XMLSchema" xmlns:xs="http://www.w3.org/2001/XMLSchema" xmlns:p="http://schemas.microsoft.com/office/2006/metadata/properties" xmlns:ns1="http://schemas.microsoft.com/sharepoint/v3" xmlns:ns2="a72a0a02-14d0-4e4d-8130-a5699b3e8e4a" xmlns:ns3="19a97b96-bc09-4018-90a5-ce25f9952f90" targetNamespace="http://schemas.microsoft.com/office/2006/metadata/properties" ma:root="true" ma:fieldsID="0dd36c3385fc7bfefa5eb070b064f6fc" ns1:_="" ns2:_="" ns3:_="">
    <xsd:import namespace="http://schemas.microsoft.com/sharepoint/v3"/>
    <xsd:import namespace="a72a0a02-14d0-4e4d-8130-a5699b3e8e4a"/>
    <xsd:import namespace="19a97b96-bc09-4018-90a5-ce25f995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Type_x0020_de_x0020_document" minOccurs="0"/>
                <xsd:element ref="ns2:Processus" minOccurs="0"/>
                <xsd:element ref="ns2:Direction" minOccurs="0"/>
                <xsd:element ref="ns2:Type_x0020_d_x0027_aide" minOccurs="0"/>
                <xsd:element ref="ns2:Coop_x00e9_ration" minOccurs="0"/>
                <xsd:element ref="ns2:Version_x0020_Date" minOccurs="0"/>
                <xsd:element ref="ns2:InspectiondesFinance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TypedArr_x00ea_t_x00e9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a0a02-14d0-4e4d-8130-a5699b3e8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_x0020_de_x0020_document" ma:index="13" nillable="true" ma:displayName="Type de document" ma:list="{578edcbc-abc6-4749-ad88-a53adfb6903e}" ma:internalName="Type_x0020_de_x0020_document" ma:showField="Typededocument">
      <xsd:simpleType>
        <xsd:restriction base="dms:Lookup"/>
      </xsd:simpleType>
    </xsd:element>
    <xsd:element name="Processus" ma:index="14" nillable="true" ma:displayName="Processus" ma:list="{578edcbc-abc6-4749-ad88-a53adfb6903e}" ma:internalName="Processus" ma:showField="Processus">
      <xsd:simpleType>
        <xsd:restriction base="dms:Lookup"/>
      </xsd:simpleType>
    </xsd:element>
    <xsd:element name="Direction" ma:index="15" nillable="true" ma:displayName="Direction" ma:list="{578edcbc-abc6-4749-ad88-a53adfb6903e}" ma:internalName="Direction" ma:showField="Direction">
      <xsd:simpleType>
        <xsd:restriction base="dms:Lookup"/>
      </xsd:simpleType>
    </xsd:element>
    <xsd:element name="Type_x0020_d_x0027_aide" ma:index="16" nillable="true" ma:displayName="Type d'aide" ma:list="{578edcbc-abc6-4749-ad88-a53adfb6903e}" ma:internalName="Type_x0020_d_x0027_aide" ma:showField="Typedaide">
      <xsd:simpleType>
        <xsd:restriction base="dms:Lookup"/>
      </xsd:simpleType>
    </xsd:element>
    <xsd:element name="Coop_x00e9_ration" ma:index="17" nillable="true" ma:displayName="Coopération" ma:list="{578edcbc-abc6-4749-ad88-a53adfb6903e}" ma:internalName="Coop_x00e9_ration" ma:showField="Coop_x00e9_ration">
      <xsd:simpleType>
        <xsd:restriction base="dms:Lookup"/>
      </xsd:simpleType>
    </xsd:element>
    <xsd:element name="Version_x0020_Date" ma:index="18" nillable="true" ma:displayName="Version Date" ma:format="DateOnly" ma:internalName="Version_x0020_Date">
      <xsd:simpleType>
        <xsd:restriction base="dms:DateTime"/>
      </xsd:simpleType>
    </xsd:element>
    <xsd:element name="InspectiondesFinances" ma:index="19" nillable="true" ma:displayName="Inspection des Finances" ma:format="Dropdown" ma:list="578edcbc-abc6-4749-ad88-a53adfb6903e" ma:internalName="InspectiondesFinances" ma:showField="InspectiondesFinances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dArr_x00ea_t_x00e9_" ma:index="23" nillable="true" ma:displayName="Type d'Arrêté" ma:format="Dropdown" ma:list="578edcbc-abc6-4749-ad88-a53adfb6903e" ma:internalName="TypedArr_x00ea_t_x00e9_" ma:showField="TypedArr_x00ea_t_x00e9_">
      <xsd:simpleType>
        <xsd:restriction base="dms:Lookup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7b96-bc09-4018-90a5-ce25f995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83c923b-8cd3-4667-ba79-00fe07e40116}" ma:internalName="TaxCatchAll" ma:showField="CatchAllData" ma:web="19a97b96-bc09-4018-90a5-ce25f9952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ype_x0020_d_x0027_aide xmlns="a72a0a02-14d0-4e4d-8130-a5699b3e8e4a" xsi:nil="true"/>
    <Coop_x00e9_ration xmlns="a72a0a02-14d0-4e4d-8130-a5699b3e8e4a" xsi:nil="true"/>
    <InspectiondesFinances xmlns="a72a0a02-14d0-4e4d-8130-a5699b3e8e4a" xsi:nil="true"/>
    <Processus xmlns="a72a0a02-14d0-4e4d-8130-a5699b3e8e4a" xsi:nil="true"/>
    <_ip_UnifiedCompliancePolicyProperties xmlns="http://schemas.microsoft.com/sharepoint/v3" xsi:nil="true"/>
    <TypedArr_x00ea_t_x00e9_ xmlns="a72a0a02-14d0-4e4d-8130-a5699b3e8e4a" xsi:nil="true"/>
    <TaxCatchAll xmlns="19a97b96-bc09-4018-90a5-ce25f9952f90" xsi:nil="true"/>
    <Type_x0020_de_x0020_document xmlns="a72a0a02-14d0-4e4d-8130-a5699b3e8e4a" xsi:nil="true"/>
    <Version_x0020_Date xmlns="a72a0a02-14d0-4e4d-8130-a5699b3e8e4a" xsi:nil="true"/>
    <lcf76f155ced4ddcb4097134ff3c332f xmlns="a72a0a02-14d0-4e4d-8130-a5699b3e8e4a">
      <Terms xmlns="http://schemas.microsoft.com/office/infopath/2007/PartnerControls"/>
    </lcf76f155ced4ddcb4097134ff3c332f>
    <Direction xmlns="a72a0a02-14d0-4e4d-8130-a5699b3e8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53A76-F540-4DF2-BCE5-C20B70A3A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036CB-31E8-4E2D-9D91-F286E2B2A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a0a02-14d0-4e4d-8130-a5699b3e8e4a"/>
    <ds:schemaRef ds:uri="19a97b96-bc09-4018-90a5-ce25f995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41A0D-AC06-490C-9E2B-580F98C99B3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19a97b96-bc09-4018-90a5-ce25f9952f90"/>
    <ds:schemaRef ds:uri="a72a0a02-14d0-4e4d-8130-a5699b3e8e4a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02929D-D6CE-4879-9B43-33BC921A0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CESAR</dc:creator>
  <cp:keywords/>
  <dc:description/>
  <cp:lastModifiedBy>LOUIS Caroline</cp:lastModifiedBy>
  <cp:revision>70</cp:revision>
  <cp:lastPrinted>2016-06-13T09:47:00Z</cp:lastPrinted>
  <dcterms:created xsi:type="dcterms:W3CDTF">2020-02-16T10:24:00Z</dcterms:created>
  <dcterms:modified xsi:type="dcterms:W3CDTF">2025-10-10T12:04:00Z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2024-12-04T13:11:58Z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9f01ead5-37ff-4386-97da-c5e3a028ae92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0x01010031E38B88E1671B4F9E6B5A6773B4BA3A</vt:lpwstr>
  </property>
  <property fmtid="{D5CDD505-2E9C-101B-9397-08002B2CF9AE}" pid="10" name="MediaServiceImageTags">
    <vt:lpwstr/>
  </property>
  <property fmtid="{D5CDD505-2E9C-101B-9397-08002B2CF9AE}" pid="12" name="docLang">
    <vt:lpwstr>fr</vt:lpwstr>
  </property>
</Properties>
</file>